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3CC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CA74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069D3E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泰宁县</w:t>
      </w:r>
      <w:r>
        <w:rPr>
          <w:rFonts w:hint="eastAsia" w:ascii="方正小标宋简体" w:hAnsi="方正小标宋简体" w:eastAsia="方正小标宋简体" w:cs="方正小标宋简体"/>
          <w:b w:val="0"/>
          <w:bCs w:val="0"/>
          <w:sz w:val="44"/>
          <w:szCs w:val="44"/>
          <w:lang w:val="en-US" w:eastAsia="zh-CN"/>
        </w:rPr>
        <w:t>2025-2027</w:t>
      </w:r>
      <w:r>
        <w:rPr>
          <w:rFonts w:hint="eastAsia" w:ascii="方正小标宋简体" w:hAnsi="方正小标宋简体" w:eastAsia="方正小标宋简体" w:cs="方正小标宋简体"/>
          <w:b w:val="0"/>
          <w:bCs w:val="0"/>
          <w:sz w:val="44"/>
          <w:szCs w:val="44"/>
          <w:lang w:eastAsia="zh-CN"/>
        </w:rPr>
        <w:t>省级</w:t>
      </w:r>
      <w:r>
        <w:rPr>
          <w:rFonts w:hint="eastAsia" w:ascii="方正小标宋简体" w:hAnsi="方正小标宋简体" w:eastAsia="方正小标宋简体" w:cs="方正小标宋简体"/>
          <w:b w:val="0"/>
          <w:bCs w:val="0"/>
          <w:sz w:val="44"/>
          <w:szCs w:val="44"/>
        </w:rPr>
        <w:t>笋竹精深加工示范县</w:t>
      </w:r>
    </w:p>
    <w:p w14:paraId="468806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项目补助专项资金管理实施</w:t>
      </w:r>
      <w:r>
        <w:rPr>
          <w:rFonts w:hint="eastAsia" w:ascii="方正小标宋简体" w:hAnsi="方正小标宋简体" w:eastAsia="方正小标宋简体" w:cs="方正小标宋简体"/>
          <w:b w:val="0"/>
          <w:bCs w:val="0"/>
          <w:sz w:val="44"/>
          <w:szCs w:val="44"/>
          <w:lang w:eastAsia="zh-CN"/>
        </w:rPr>
        <w:t>细则</w:t>
      </w:r>
    </w:p>
    <w:p w14:paraId="166F5F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lang w:eastAsia="zh-CN"/>
        </w:rPr>
      </w:pPr>
    </w:p>
    <w:p w14:paraId="282925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第一条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为进一步加强和规范省级财政笋竹精深加工示范县项目建设管理，提高资金使用效益，促进</w:t>
      </w:r>
      <w:r>
        <w:rPr>
          <w:rFonts w:hint="eastAsia" w:ascii="仿宋_GB2312" w:hAnsi="仿宋_GB2312" w:eastAsia="仿宋_GB2312" w:cs="仿宋_GB2312"/>
          <w:b w:val="0"/>
          <w:bCs w:val="0"/>
          <w:color w:val="auto"/>
          <w:sz w:val="32"/>
          <w:szCs w:val="32"/>
          <w:u w:val="none"/>
          <w:lang w:eastAsia="zh-CN"/>
        </w:rPr>
        <w:t>泰宁</w:t>
      </w:r>
      <w:r>
        <w:rPr>
          <w:rFonts w:hint="eastAsia" w:ascii="仿宋_GB2312" w:hAnsi="仿宋_GB2312" w:eastAsia="仿宋_GB2312" w:cs="仿宋_GB2312"/>
          <w:b w:val="0"/>
          <w:bCs w:val="0"/>
          <w:color w:val="auto"/>
          <w:sz w:val="32"/>
          <w:szCs w:val="32"/>
          <w:u w:val="none"/>
        </w:rPr>
        <w:t>笋竹产业高质量发展，根据《福建省财政厅</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福建省林业局关于印发福建省省级以上财政林业相关专项资金管理办法》（闽财资环〔202</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23</w:t>
      </w:r>
      <w:r>
        <w:rPr>
          <w:rFonts w:hint="eastAsia" w:ascii="仿宋_GB2312" w:hAnsi="仿宋_GB2312" w:eastAsia="仿宋_GB2312" w:cs="仿宋_GB2312"/>
          <w:b w:val="0"/>
          <w:bCs w:val="0"/>
          <w:color w:val="auto"/>
          <w:sz w:val="32"/>
          <w:szCs w:val="32"/>
          <w:u w:val="none"/>
        </w:rPr>
        <w:t>号）、《三明市林业局三明市财政局关于贯彻落实省级以上财政林业相关专项资金管理办法的通知》（明林计财〔2022〕10号）文件精神，结合我</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工作实际，特制定本实施</w:t>
      </w:r>
      <w:r>
        <w:rPr>
          <w:rFonts w:hint="eastAsia" w:ascii="仿宋_GB2312" w:hAnsi="仿宋_GB2312" w:eastAsia="仿宋_GB2312" w:cs="仿宋_GB2312"/>
          <w:b w:val="0"/>
          <w:bCs w:val="0"/>
          <w:color w:val="auto"/>
          <w:sz w:val="32"/>
          <w:szCs w:val="32"/>
          <w:u w:val="none"/>
          <w:lang w:eastAsia="zh-CN"/>
        </w:rPr>
        <w:t>细则</w:t>
      </w:r>
      <w:r>
        <w:rPr>
          <w:rFonts w:hint="eastAsia" w:ascii="仿宋_GB2312" w:hAnsi="仿宋_GB2312" w:eastAsia="仿宋_GB2312" w:cs="仿宋_GB2312"/>
          <w:b w:val="0"/>
          <w:bCs w:val="0"/>
          <w:color w:val="auto"/>
          <w:sz w:val="32"/>
          <w:szCs w:val="32"/>
          <w:u w:val="none"/>
        </w:rPr>
        <w:t>。</w:t>
      </w:r>
      <w:bookmarkStart w:id="0" w:name="_GoBack"/>
      <w:bookmarkEnd w:id="0"/>
    </w:p>
    <w:p w14:paraId="03AE21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第二条</w:t>
      </w:r>
      <w:r>
        <w:rPr>
          <w:rFonts w:hint="eastAsia" w:ascii="楷体" w:hAnsi="楷体" w:eastAsia="楷体" w:cs="楷体"/>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本办法所指笋竹精深加工示范县补助资金（以下简称“专项资金”）是指省级财政安排用于我</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笋竹精深加工产业的补助资金。</w:t>
      </w:r>
    </w:p>
    <w:p w14:paraId="02C734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第三条</w:t>
      </w:r>
      <w:r>
        <w:rPr>
          <w:rFonts w:hint="eastAsia" w:ascii="楷体" w:hAnsi="楷体" w:eastAsia="楷体" w:cs="楷体"/>
          <w:b w:val="0"/>
          <w:bCs w:val="0"/>
          <w:color w:val="auto"/>
          <w:sz w:val="32"/>
          <w:szCs w:val="32"/>
          <w:u w:val="none"/>
          <w:lang w:val="en-US" w:eastAsia="zh-CN"/>
        </w:rPr>
        <w:t xml:space="preserve"> </w:t>
      </w:r>
      <w:r>
        <w:rPr>
          <w:rFonts w:hint="eastAsia" w:ascii="楷体" w:hAnsi="楷体" w:eastAsia="楷体" w:cs="楷体"/>
          <w:b w:val="0"/>
          <w:bCs w:val="0"/>
          <w:color w:val="auto"/>
          <w:sz w:val="32"/>
          <w:szCs w:val="32"/>
          <w:u w:val="none"/>
          <w:lang w:eastAsia="zh-CN"/>
        </w:rPr>
        <w:t>补助</w:t>
      </w:r>
      <w:r>
        <w:rPr>
          <w:rFonts w:hint="eastAsia" w:ascii="楷体" w:hAnsi="楷体" w:eastAsia="楷体" w:cs="楷体"/>
          <w:b w:val="0"/>
          <w:bCs w:val="0"/>
          <w:color w:val="auto"/>
          <w:sz w:val="32"/>
          <w:szCs w:val="32"/>
          <w:u w:val="none"/>
        </w:rPr>
        <w:t>原则</w:t>
      </w:r>
      <w:r>
        <w:rPr>
          <w:rFonts w:hint="eastAsia" w:ascii="仿宋_GB2312" w:hAnsi="仿宋_GB2312" w:eastAsia="仿宋_GB2312" w:cs="仿宋_GB2312"/>
          <w:b w:val="0"/>
          <w:bCs w:val="0"/>
          <w:color w:val="auto"/>
          <w:sz w:val="32"/>
          <w:szCs w:val="32"/>
          <w:u w:val="none"/>
        </w:rPr>
        <w:t>专项资金分配管理坚持“‌公开、公正、科学、高效</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b w:val="0"/>
          <w:bCs w:val="0"/>
          <w:color w:val="auto"/>
          <w:sz w:val="32"/>
          <w:szCs w:val="32"/>
          <w:u w:val="none"/>
        </w:rPr>
        <w:t>集中使用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突出重点</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择优安排”的原则。</w:t>
      </w:r>
    </w:p>
    <w:p w14:paraId="123BCF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rPr>
        <w:t>第四条</w:t>
      </w:r>
      <w:r>
        <w:rPr>
          <w:rFonts w:hint="eastAsia" w:ascii="楷体" w:hAnsi="楷体" w:eastAsia="楷体" w:cs="楷体"/>
          <w:b w:val="0"/>
          <w:bCs w:val="0"/>
          <w:color w:val="auto"/>
          <w:sz w:val="32"/>
          <w:szCs w:val="32"/>
          <w:u w:val="none"/>
          <w:lang w:val="en-US" w:eastAsia="zh-CN"/>
        </w:rPr>
        <w:t xml:space="preserve"> </w:t>
      </w:r>
      <w:r>
        <w:rPr>
          <w:rFonts w:hint="eastAsia" w:ascii="楷体" w:hAnsi="楷体" w:eastAsia="楷体" w:cs="楷体"/>
          <w:b w:val="0"/>
          <w:bCs w:val="0"/>
          <w:color w:val="auto"/>
          <w:sz w:val="32"/>
          <w:szCs w:val="32"/>
          <w:u w:val="none"/>
        </w:rPr>
        <w:t>项目储备库建立。</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lang w:val="en-US" w:eastAsia="zh-CN"/>
        </w:rPr>
        <w:t>自然资源</w:t>
      </w:r>
      <w:r>
        <w:rPr>
          <w:rFonts w:hint="eastAsia" w:ascii="仿宋_GB2312" w:hAnsi="仿宋_GB2312" w:eastAsia="仿宋_GB2312" w:cs="仿宋_GB2312"/>
          <w:b w:val="0"/>
          <w:bCs w:val="0"/>
          <w:color w:val="auto"/>
          <w:sz w:val="32"/>
          <w:szCs w:val="32"/>
          <w:u w:val="none"/>
        </w:rPr>
        <w:t>局在年初（或上一年度）根据上级文件精神，组织辖区内笋竹精深加工企业积极申报省级笋竹精深加工示范县项目，并依据符合条件的申报项目建立笋竹精深加工示范县项目储备库。项目储备库每年根据实际储备情况及时更新，入库项目有效期三年。</w:t>
      </w:r>
    </w:p>
    <w:p w14:paraId="09103CBB">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kern w:val="2"/>
          <w:sz w:val="32"/>
          <w:szCs w:val="32"/>
          <w:u w:val="none"/>
          <w:lang w:val="en-US" w:eastAsia="zh-CN" w:bidi="ar-SA"/>
        </w:rPr>
      </w:pPr>
      <w:r>
        <w:rPr>
          <w:rFonts w:hint="eastAsia" w:ascii="黑体" w:hAnsi="黑体" w:eastAsia="黑体" w:cs="黑体"/>
          <w:b w:val="0"/>
          <w:bCs w:val="0"/>
          <w:color w:val="auto"/>
          <w:sz w:val="32"/>
          <w:szCs w:val="32"/>
          <w:u w:val="none"/>
          <w:lang w:val="en-US" w:eastAsia="zh-CN"/>
        </w:rPr>
        <w:t xml:space="preserve">第五条 </w:t>
      </w:r>
      <w:r>
        <w:rPr>
          <w:rFonts w:hint="eastAsia" w:ascii="楷体" w:hAnsi="楷体" w:eastAsia="楷体" w:cs="楷体"/>
          <w:b w:val="0"/>
          <w:bCs w:val="0"/>
          <w:color w:val="auto"/>
          <w:kern w:val="2"/>
          <w:sz w:val="32"/>
          <w:szCs w:val="32"/>
          <w:u w:val="none"/>
          <w:lang w:val="en-US" w:eastAsia="zh-CN" w:bidi="ar-SA"/>
        </w:rPr>
        <w:t>专项资金申请条件。</w:t>
      </w:r>
    </w:p>
    <w:p w14:paraId="1D0BBBA4">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申请企业应当为</w:t>
      </w:r>
      <w:r>
        <w:rPr>
          <w:rFonts w:hint="eastAsia" w:ascii="仿宋_GB2312" w:hAnsi="仿宋_GB2312" w:eastAsia="仿宋_GB2312" w:cs="仿宋_GB2312"/>
          <w:b w:val="0"/>
          <w:bCs w:val="0"/>
          <w:color w:val="auto"/>
          <w:sz w:val="32"/>
          <w:szCs w:val="32"/>
          <w:u w:val="none"/>
          <w:lang w:eastAsia="zh-CN"/>
        </w:rPr>
        <w:t>在泰宁辖区内的笋竹精深加工</w:t>
      </w:r>
      <w:r>
        <w:rPr>
          <w:rFonts w:hint="eastAsia" w:ascii="仿宋_GB2312" w:hAnsi="仿宋_GB2312" w:eastAsia="仿宋_GB2312" w:cs="仿宋_GB2312"/>
          <w:b w:val="0"/>
          <w:bCs w:val="0"/>
          <w:color w:val="auto"/>
          <w:sz w:val="32"/>
          <w:szCs w:val="32"/>
          <w:u w:val="none"/>
        </w:rPr>
        <w:t>企业。</w:t>
      </w:r>
    </w:p>
    <w:p w14:paraId="2BFE05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2.安全生产达</w:t>
      </w:r>
      <w:r>
        <w:rPr>
          <w:rFonts w:hint="eastAsia" w:ascii="仿宋_GB2312" w:hAnsi="仿宋_GB2312" w:eastAsia="仿宋_GB2312" w:cs="仿宋_GB2312"/>
          <w:b w:val="0"/>
          <w:bCs w:val="0"/>
          <w:color w:val="auto"/>
          <w:sz w:val="32"/>
          <w:szCs w:val="32"/>
          <w:u w:val="none"/>
          <w:lang w:val="en-US" w:eastAsia="zh-CN"/>
        </w:rPr>
        <w:t>行业</w:t>
      </w:r>
      <w:r>
        <w:rPr>
          <w:rFonts w:hint="eastAsia" w:ascii="仿宋_GB2312" w:hAnsi="仿宋_GB2312" w:eastAsia="仿宋_GB2312" w:cs="仿宋_GB2312"/>
          <w:b w:val="0"/>
          <w:bCs w:val="0"/>
          <w:color w:val="auto"/>
          <w:sz w:val="32"/>
          <w:szCs w:val="32"/>
          <w:u w:val="none"/>
          <w:lang w:eastAsia="zh-CN"/>
        </w:rPr>
        <w:t>标准，获得龙头企业称号在有效期内优先。</w:t>
      </w:r>
    </w:p>
    <w:p w14:paraId="2AE323D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3.</w:t>
      </w:r>
      <w:r>
        <w:rPr>
          <w:rFonts w:hint="eastAsia" w:ascii="仿宋_GB2312" w:hAnsi="仿宋_GB2312" w:eastAsia="仿宋_GB2312" w:cs="仿宋_GB2312"/>
          <w:b w:val="0"/>
          <w:bCs w:val="0"/>
          <w:color w:val="auto"/>
          <w:sz w:val="32"/>
          <w:szCs w:val="32"/>
          <w:u w:val="none"/>
          <w:lang w:val="en-US" w:eastAsia="zh-CN"/>
        </w:rPr>
        <w:t>要求</w:t>
      </w:r>
      <w:r>
        <w:rPr>
          <w:rFonts w:hint="eastAsia" w:ascii="仿宋_GB2312" w:hAnsi="仿宋_GB2312" w:eastAsia="仿宋_GB2312" w:cs="仿宋_GB2312"/>
          <w:b w:val="0"/>
          <w:bCs w:val="0"/>
          <w:color w:val="auto"/>
          <w:sz w:val="32"/>
          <w:szCs w:val="32"/>
          <w:u w:val="none"/>
          <w:lang w:eastAsia="zh-CN"/>
        </w:rPr>
        <w:t>财务制度健全、财务核算规范。</w:t>
      </w:r>
    </w:p>
    <w:p w14:paraId="238EDDA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4</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企业法人被列入失信被执行人名单企业以及被应急</w:t>
      </w:r>
      <w:r>
        <w:rPr>
          <w:rFonts w:hint="eastAsia" w:ascii="仿宋_GB2312" w:hAnsi="仿宋_GB2312" w:eastAsia="仿宋_GB2312" w:cs="仿宋_GB2312"/>
          <w:b w:val="0"/>
          <w:bCs w:val="0"/>
          <w:color w:val="auto"/>
          <w:sz w:val="32"/>
          <w:szCs w:val="32"/>
          <w:u w:val="none"/>
          <w:lang w:eastAsia="zh-CN"/>
        </w:rPr>
        <w:t>（安全）</w:t>
      </w:r>
      <w:r>
        <w:rPr>
          <w:rFonts w:hint="eastAsia" w:ascii="仿宋_GB2312" w:hAnsi="仿宋_GB2312" w:eastAsia="仿宋_GB2312" w:cs="仿宋_GB2312"/>
          <w:b w:val="0"/>
          <w:bCs w:val="0"/>
          <w:color w:val="auto"/>
          <w:sz w:val="32"/>
          <w:szCs w:val="32"/>
          <w:u w:val="none"/>
        </w:rPr>
        <w:t>、市场监管等部门列入黑名单的企业不予补助。</w:t>
      </w:r>
    </w:p>
    <w:p w14:paraId="08EF1FF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 xml:space="preserve">第六条 </w:t>
      </w:r>
      <w:r>
        <w:rPr>
          <w:rFonts w:hint="eastAsia" w:ascii="楷体" w:hAnsi="楷体" w:eastAsia="楷体" w:cs="楷体"/>
          <w:b w:val="0"/>
          <w:bCs w:val="0"/>
          <w:color w:val="auto"/>
          <w:kern w:val="2"/>
          <w:sz w:val="32"/>
          <w:szCs w:val="32"/>
          <w:u w:val="none"/>
          <w:lang w:val="en-US" w:eastAsia="zh-CN" w:bidi="ar-SA"/>
        </w:rPr>
        <w:t>确定专项资金补助名额及评选办法。</w:t>
      </w:r>
    </w:p>
    <w:p w14:paraId="5F452F05">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补助</w:t>
      </w:r>
      <w:r>
        <w:rPr>
          <w:rFonts w:hint="eastAsia" w:ascii="仿宋_GB2312" w:hAnsi="仿宋_GB2312" w:eastAsia="仿宋_GB2312" w:cs="仿宋_GB2312"/>
          <w:b w:val="0"/>
          <w:bCs w:val="0"/>
          <w:color w:val="auto"/>
          <w:sz w:val="32"/>
          <w:szCs w:val="32"/>
          <w:u w:val="none"/>
        </w:rPr>
        <w:t>项目安排应</w:t>
      </w:r>
      <w:r>
        <w:rPr>
          <w:rFonts w:hint="eastAsia" w:ascii="仿宋_GB2312" w:hAnsi="仿宋_GB2312" w:eastAsia="仿宋_GB2312" w:cs="仿宋_GB2312"/>
          <w:b w:val="0"/>
          <w:bCs w:val="0"/>
          <w:color w:val="auto"/>
          <w:sz w:val="32"/>
          <w:szCs w:val="32"/>
          <w:u w:val="none"/>
          <w:lang w:val="en-US" w:eastAsia="zh-CN"/>
        </w:rPr>
        <w:t>是</w:t>
      </w:r>
      <w:r>
        <w:rPr>
          <w:rFonts w:hint="eastAsia" w:ascii="仿宋_GB2312" w:hAnsi="仿宋_GB2312" w:eastAsia="仿宋_GB2312" w:cs="仿宋_GB2312"/>
          <w:b w:val="0"/>
          <w:bCs w:val="0"/>
          <w:color w:val="auto"/>
          <w:sz w:val="32"/>
          <w:szCs w:val="32"/>
          <w:u w:val="none"/>
        </w:rPr>
        <w:t>项目储备库入库项目，</w:t>
      </w:r>
      <w:r>
        <w:rPr>
          <w:rFonts w:hint="eastAsia" w:ascii="仿宋_GB2312" w:hAnsi="仿宋_GB2312" w:eastAsia="仿宋_GB2312" w:cs="仿宋_GB2312"/>
          <w:b w:val="0"/>
          <w:bCs w:val="0"/>
          <w:color w:val="auto"/>
          <w:sz w:val="32"/>
          <w:szCs w:val="32"/>
          <w:u w:val="none"/>
          <w:lang w:val="en-US" w:eastAsia="zh-CN"/>
        </w:rPr>
        <w:t>优先支持</w:t>
      </w:r>
      <w:r>
        <w:rPr>
          <w:rFonts w:hint="eastAsia" w:ascii="仿宋_GB2312" w:hAnsi="仿宋_GB2312" w:eastAsia="仿宋_GB2312" w:cs="仿宋_GB2312"/>
          <w:b w:val="0"/>
          <w:bCs w:val="0"/>
          <w:color w:val="auto"/>
          <w:sz w:val="32"/>
          <w:szCs w:val="32"/>
          <w:u w:val="none"/>
        </w:rPr>
        <w:t>新设立</w:t>
      </w:r>
      <w:r>
        <w:rPr>
          <w:rFonts w:hint="eastAsia" w:ascii="仿宋_GB2312" w:hAnsi="仿宋_GB2312" w:eastAsia="仿宋_GB2312" w:cs="仿宋_GB2312"/>
          <w:b w:val="0"/>
          <w:bCs w:val="0"/>
          <w:color w:val="auto"/>
          <w:sz w:val="32"/>
          <w:szCs w:val="32"/>
          <w:u w:val="none"/>
          <w:lang w:eastAsia="zh-CN"/>
        </w:rPr>
        <w:t>（新招商引资）</w:t>
      </w:r>
      <w:r>
        <w:rPr>
          <w:rFonts w:hint="eastAsia" w:ascii="仿宋_GB2312" w:hAnsi="仿宋_GB2312" w:eastAsia="仿宋_GB2312" w:cs="仿宋_GB2312"/>
          <w:b w:val="0"/>
          <w:bCs w:val="0"/>
          <w:color w:val="auto"/>
          <w:sz w:val="32"/>
          <w:szCs w:val="32"/>
          <w:u w:val="none"/>
        </w:rPr>
        <w:t>的企业</w:t>
      </w:r>
      <w:r>
        <w:rPr>
          <w:rFonts w:hint="eastAsia" w:ascii="仿宋_GB2312" w:hAnsi="仿宋_GB2312" w:eastAsia="仿宋_GB2312" w:cs="仿宋_GB2312"/>
          <w:b w:val="0"/>
          <w:bCs w:val="0"/>
          <w:color w:val="auto"/>
          <w:sz w:val="32"/>
          <w:szCs w:val="32"/>
          <w:u w:val="none"/>
          <w:lang w:val="en-US" w:eastAsia="zh-CN"/>
        </w:rPr>
        <w:t>发展</w:t>
      </w:r>
      <w:r>
        <w:rPr>
          <w:rFonts w:hint="eastAsia" w:ascii="仿宋_GB2312" w:hAnsi="仿宋_GB2312" w:eastAsia="仿宋_GB2312" w:cs="仿宋_GB2312"/>
          <w:b w:val="0"/>
          <w:bCs w:val="0"/>
          <w:color w:val="auto"/>
          <w:sz w:val="32"/>
          <w:szCs w:val="32"/>
          <w:u w:val="none"/>
          <w:lang w:eastAsia="zh-CN"/>
        </w:rPr>
        <w:t>，新</w:t>
      </w:r>
      <w:r>
        <w:rPr>
          <w:rFonts w:hint="eastAsia" w:ascii="仿宋_GB2312" w:hAnsi="仿宋_GB2312" w:eastAsia="仿宋_GB2312" w:cs="仿宋_GB2312"/>
          <w:b w:val="0"/>
          <w:bCs w:val="0"/>
          <w:color w:val="auto"/>
          <w:sz w:val="32"/>
          <w:szCs w:val="32"/>
          <w:u w:val="none"/>
          <w:lang w:val="en-US" w:eastAsia="zh-CN"/>
        </w:rPr>
        <w:t>设立企业当年</w:t>
      </w:r>
      <w:r>
        <w:rPr>
          <w:rFonts w:hint="eastAsia" w:ascii="仿宋_GB2312" w:hAnsi="仿宋_GB2312" w:eastAsia="仿宋_GB2312" w:cs="仿宋_GB2312"/>
          <w:b w:val="0"/>
          <w:bCs w:val="0"/>
          <w:color w:val="auto"/>
          <w:sz w:val="32"/>
          <w:szCs w:val="32"/>
          <w:u w:val="none"/>
          <w:lang w:eastAsia="zh-CN"/>
        </w:rPr>
        <w:t>设备采购金额</w:t>
      </w:r>
      <w:r>
        <w:rPr>
          <w:rFonts w:hint="eastAsia" w:ascii="仿宋_GB2312" w:hAnsi="仿宋_GB2312" w:eastAsia="仿宋_GB2312" w:cs="仿宋_GB2312"/>
          <w:b w:val="0"/>
          <w:bCs w:val="0"/>
          <w:color w:val="auto"/>
          <w:sz w:val="32"/>
          <w:szCs w:val="32"/>
          <w:u w:val="none"/>
        </w:rPr>
        <w:t>达</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00万元（不含税）以上</w:t>
      </w:r>
      <w:r>
        <w:rPr>
          <w:rFonts w:hint="eastAsia" w:ascii="仿宋_GB2312" w:hAnsi="仿宋_GB2312" w:eastAsia="仿宋_GB2312" w:cs="仿宋_GB2312"/>
          <w:b w:val="0"/>
          <w:bCs w:val="0"/>
          <w:color w:val="auto"/>
          <w:sz w:val="32"/>
          <w:szCs w:val="32"/>
          <w:u w:val="none"/>
          <w:lang w:eastAsia="zh-CN"/>
        </w:rPr>
        <w:t>，直接纳入补助范围</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若当年存在多家符合条件的</w:t>
      </w:r>
      <w:r>
        <w:rPr>
          <w:rFonts w:hint="eastAsia" w:ascii="仿宋_GB2312" w:hAnsi="仿宋_GB2312" w:eastAsia="仿宋_GB2312" w:cs="仿宋_GB2312"/>
          <w:b w:val="0"/>
          <w:bCs w:val="0"/>
          <w:color w:val="auto"/>
          <w:sz w:val="32"/>
          <w:szCs w:val="32"/>
          <w:u w:val="none"/>
        </w:rPr>
        <w:t>新设立</w:t>
      </w:r>
      <w:r>
        <w:rPr>
          <w:rFonts w:hint="eastAsia" w:ascii="仿宋_GB2312" w:hAnsi="仿宋_GB2312" w:eastAsia="仿宋_GB2312" w:cs="仿宋_GB2312"/>
          <w:b w:val="0"/>
          <w:bCs w:val="0"/>
          <w:color w:val="auto"/>
          <w:sz w:val="32"/>
          <w:szCs w:val="32"/>
          <w:u w:val="none"/>
          <w:lang w:eastAsia="zh-CN"/>
        </w:rPr>
        <w:t>（新招商引资）</w:t>
      </w:r>
      <w:r>
        <w:rPr>
          <w:rFonts w:hint="eastAsia" w:ascii="仿宋_GB2312" w:hAnsi="仿宋_GB2312" w:eastAsia="仿宋_GB2312" w:cs="仿宋_GB2312"/>
          <w:b w:val="0"/>
          <w:bCs w:val="0"/>
          <w:color w:val="auto"/>
          <w:sz w:val="32"/>
          <w:szCs w:val="32"/>
          <w:u w:val="none"/>
        </w:rPr>
        <w:t>的企业</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则确定当年</w:t>
      </w:r>
      <w:r>
        <w:rPr>
          <w:rFonts w:hint="eastAsia" w:ascii="仿宋_GB2312" w:hAnsi="仿宋_GB2312" w:eastAsia="仿宋_GB2312" w:cs="仿宋_GB2312"/>
          <w:b w:val="0"/>
          <w:bCs w:val="0"/>
          <w:color w:val="auto"/>
          <w:sz w:val="32"/>
          <w:szCs w:val="32"/>
          <w:u w:val="none"/>
          <w:lang w:eastAsia="zh-CN"/>
        </w:rPr>
        <w:t>设备采购金额</w:t>
      </w:r>
      <w:r>
        <w:rPr>
          <w:rFonts w:hint="eastAsia" w:ascii="仿宋_GB2312" w:hAnsi="仿宋_GB2312" w:eastAsia="仿宋_GB2312" w:cs="仿宋_GB2312"/>
          <w:b w:val="0"/>
          <w:bCs w:val="0"/>
          <w:color w:val="auto"/>
          <w:sz w:val="32"/>
          <w:szCs w:val="32"/>
          <w:u w:val="none"/>
          <w:lang w:val="en-US" w:eastAsia="zh-CN"/>
        </w:rPr>
        <w:t>最多的一家为补助对象。</w:t>
      </w:r>
    </w:p>
    <w:p w14:paraId="2EC5F58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2.专项资金补助名额  当年补助对象原则上不超过4家，其中有且仅有1家为当年新设立（新招商引资）的企业，其余3家补助对象为评分表（详见附件1）前3名企业；若当年无符合条件的新设立（新招商引资）企业，则根据评分表（详见附件1）确定前4名企业为当年补助对象，</w:t>
      </w:r>
    </w:p>
    <w:p w14:paraId="63A46B76">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3.评选办法  县</w:t>
      </w:r>
      <w:r>
        <w:rPr>
          <w:rFonts w:hint="eastAsia" w:ascii="仿宋_GB2312" w:hAnsi="仿宋_GB2312" w:eastAsia="仿宋_GB2312" w:cs="仿宋_GB2312"/>
          <w:b w:val="0"/>
          <w:bCs w:val="0"/>
          <w:color w:val="auto"/>
          <w:sz w:val="32"/>
          <w:szCs w:val="32"/>
          <w:u w:val="none"/>
          <w:lang w:eastAsia="zh-CN"/>
        </w:rPr>
        <w:t>自然资源局根据企业对本县经济及社会等方面</w:t>
      </w:r>
      <w:r>
        <w:rPr>
          <w:rFonts w:hint="eastAsia" w:ascii="仿宋_GB2312" w:hAnsi="仿宋_GB2312" w:eastAsia="仿宋_GB2312" w:cs="仿宋_GB2312"/>
          <w:b w:val="0"/>
          <w:bCs w:val="0"/>
          <w:color w:val="auto"/>
          <w:sz w:val="32"/>
          <w:szCs w:val="32"/>
          <w:u w:val="none"/>
          <w:lang w:val="en-US" w:eastAsia="zh-CN"/>
        </w:rPr>
        <w:t>贡献</w:t>
      </w:r>
      <w:r>
        <w:rPr>
          <w:rFonts w:hint="eastAsia" w:ascii="仿宋_GB2312" w:hAnsi="仿宋_GB2312" w:eastAsia="仿宋_GB2312" w:cs="仿宋_GB2312"/>
          <w:b w:val="0"/>
          <w:bCs w:val="0"/>
          <w:color w:val="auto"/>
          <w:sz w:val="32"/>
          <w:szCs w:val="32"/>
          <w:u w:val="none"/>
          <w:lang w:eastAsia="zh-CN"/>
        </w:rPr>
        <w:t>进行</w:t>
      </w:r>
      <w:r>
        <w:rPr>
          <w:rFonts w:hint="eastAsia" w:ascii="仿宋_GB2312" w:hAnsi="仿宋_GB2312" w:eastAsia="仿宋_GB2312" w:cs="仿宋_GB2312"/>
          <w:b w:val="0"/>
          <w:bCs w:val="0"/>
          <w:color w:val="auto"/>
          <w:sz w:val="32"/>
          <w:szCs w:val="32"/>
          <w:u w:val="none"/>
          <w:lang w:val="en-US" w:eastAsia="zh-CN"/>
        </w:rPr>
        <w:t>评</w:t>
      </w:r>
      <w:r>
        <w:rPr>
          <w:rFonts w:hint="eastAsia" w:ascii="仿宋_GB2312" w:hAnsi="仿宋_GB2312" w:eastAsia="仿宋_GB2312" w:cs="仿宋_GB2312"/>
          <w:b w:val="0"/>
          <w:bCs w:val="0"/>
          <w:color w:val="auto"/>
          <w:sz w:val="32"/>
          <w:szCs w:val="32"/>
          <w:u w:val="none"/>
          <w:lang w:eastAsia="zh-CN"/>
        </w:rPr>
        <w:t>选如：上年度产值（工信和统计部门提供的产值情况）、上年度为泰宁社会提供就业岗位情况（看企业员工工资发放表）、上年度发放员工工资总额情况、</w:t>
      </w:r>
      <w:r>
        <w:rPr>
          <w:rFonts w:hint="eastAsia" w:ascii="仿宋_GB2312" w:hAnsi="仿宋_GB2312" w:eastAsia="仿宋_GB2312" w:cs="仿宋_GB2312"/>
          <w:b w:val="0"/>
          <w:bCs w:val="0"/>
          <w:color w:val="auto"/>
          <w:sz w:val="32"/>
          <w:szCs w:val="32"/>
          <w:u w:val="none"/>
          <w:lang w:val="en-US" w:eastAsia="zh-CN"/>
        </w:rPr>
        <w:t>上年度企业用电量</w:t>
      </w:r>
      <w:r>
        <w:rPr>
          <w:rFonts w:hint="eastAsia" w:ascii="仿宋_GB2312" w:hAnsi="仿宋_GB2312" w:eastAsia="仿宋_GB2312" w:cs="仿宋_GB2312"/>
          <w:b w:val="0"/>
          <w:bCs w:val="0"/>
          <w:color w:val="auto"/>
          <w:sz w:val="32"/>
          <w:szCs w:val="32"/>
          <w:u w:val="none"/>
          <w:lang w:eastAsia="zh-CN"/>
        </w:rPr>
        <w:t>等情况进行评分、当年采购设备的总金额等六项进行评分（评分表详见附表</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），前3</w:t>
      </w:r>
      <w:r>
        <w:rPr>
          <w:rFonts w:hint="eastAsia" w:ascii="仿宋_GB2312" w:hAnsi="仿宋_GB2312" w:eastAsia="仿宋_GB2312" w:cs="仿宋_GB2312"/>
          <w:b w:val="0"/>
          <w:bCs w:val="0"/>
          <w:color w:val="auto"/>
          <w:sz w:val="32"/>
          <w:szCs w:val="32"/>
          <w:u w:val="none"/>
          <w:lang w:val="en-US" w:eastAsia="zh-CN"/>
        </w:rPr>
        <w:t>名的</w:t>
      </w:r>
      <w:r>
        <w:rPr>
          <w:rFonts w:hint="eastAsia" w:ascii="仿宋_GB2312" w:hAnsi="仿宋_GB2312" w:eastAsia="仿宋_GB2312" w:cs="仿宋_GB2312"/>
          <w:b w:val="0"/>
          <w:bCs w:val="0"/>
          <w:color w:val="auto"/>
          <w:sz w:val="32"/>
          <w:szCs w:val="32"/>
          <w:u w:val="none"/>
          <w:lang w:eastAsia="zh-CN"/>
        </w:rPr>
        <w:t>纳入补助范围。上一年度已经享受补助政策的，不再予以补助，评分居其后的递补上来纳入补助范围。</w:t>
      </w:r>
    </w:p>
    <w:p w14:paraId="1583A8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第七条 </w:t>
      </w:r>
      <w:r>
        <w:rPr>
          <w:rFonts w:hint="eastAsia" w:ascii="楷体" w:hAnsi="楷体" w:eastAsia="楷体" w:cs="楷体"/>
          <w:b w:val="0"/>
          <w:bCs w:val="0"/>
          <w:color w:val="auto"/>
          <w:kern w:val="2"/>
          <w:sz w:val="32"/>
          <w:szCs w:val="32"/>
          <w:u w:val="none"/>
          <w:lang w:val="en-US" w:eastAsia="zh-CN" w:bidi="ar-SA"/>
        </w:rPr>
        <w:t>专项资金项目申报。</w:t>
      </w:r>
      <w:r>
        <w:rPr>
          <w:rFonts w:hint="eastAsia" w:ascii="仿宋_GB2312" w:hAnsi="仿宋_GB2312" w:eastAsia="仿宋_GB2312" w:cs="仿宋_GB2312"/>
          <w:b w:val="0"/>
          <w:bCs w:val="0"/>
          <w:color w:val="auto"/>
          <w:sz w:val="32"/>
          <w:szCs w:val="32"/>
          <w:u w:val="none"/>
        </w:rPr>
        <w:t>由项目实施主体按照自愿原则</w:t>
      </w:r>
      <w:r>
        <w:rPr>
          <w:rFonts w:hint="eastAsia" w:ascii="仿宋_GB2312" w:hAnsi="仿宋_GB2312" w:eastAsia="仿宋_GB2312" w:cs="仿宋_GB2312"/>
          <w:b w:val="0"/>
          <w:bCs w:val="0"/>
          <w:color w:val="auto"/>
          <w:sz w:val="32"/>
          <w:szCs w:val="32"/>
          <w:u w:val="none"/>
          <w:lang w:eastAsia="zh-CN"/>
        </w:rPr>
        <w:t>进行申报</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县</w:t>
      </w:r>
      <w:r>
        <w:rPr>
          <w:rFonts w:hint="eastAsia" w:ascii="仿宋_GB2312" w:hAnsi="仿宋_GB2312" w:eastAsia="仿宋_GB2312" w:cs="仿宋_GB2312"/>
          <w:b w:val="0"/>
          <w:bCs w:val="0"/>
          <w:color w:val="auto"/>
          <w:sz w:val="32"/>
          <w:szCs w:val="32"/>
          <w:u w:val="none"/>
          <w:lang w:eastAsia="zh-CN"/>
        </w:rPr>
        <w:t>自然资源局按照第五条、</w:t>
      </w:r>
      <w:r>
        <w:rPr>
          <w:rFonts w:hint="eastAsia" w:ascii="仿宋_GB2312" w:hAnsi="仿宋_GB2312" w:eastAsia="仿宋_GB2312" w:cs="仿宋_GB2312"/>
          <w:b w:val="0"/>
          <w:bCs w:val="0"/>
          <w:color w:val="auto"/>
          <w:sz w:val="32"/>
          <w:szCs w:val="32"/>
          <w:u w:val="none"/>
          <w:lang w:val="en-US" w:eastAsia="zh-CN"/>
        </w:rPr>
        <w:t>第六条评选确定的企业，要</w:t>
      </w:r>
      <w:r>
        <w:rPr>
          <w:rFonts w:hint="eastAsia" w:ascii="仿宋_GB2312" w:hAnsi="仿宋_GB2312" w:eastAsia="仿宋_GB2312" w:cs="仿宋_GB2312"/>
          <w:b w:val="0"/>
          <w:bCs w:val="0"/>
          <w:color w:val="auto"/>
          <w:sz w:val="32"/>
          <w:szCs w:val="32"/>
          <w:u w:val="none"/>
        </w:rPr>
        <w:t>根据申报要求提交项目申报文本（一式</w:t>
      </w: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份），申报单位</w:t>
      </w:r>
      <w:r>
        <w:rPr>
          <w:rFonts w:hint="eastAsia" w:ascii="仿宋_GB2312" w:hAnsi="仿宋_GB2312" w:eastAsia="仿宋_GB2312" w:cs="仿宋_GB2312"/>
          <w:b w:val="0"/>
          <w:bCs w:val="0"/>
          <w:color w:val="auto"/>
          <w:sz w:val="32"/>
          <w:szCs w:val="32"/>
          <w:u w:val="none"/>
          <w:lang w:eastAsia="zh-CN"/>
        </w:rPr>
        <w:t>（企业法</w:t>
      </w:r>
      <w:r>
        <w:rPr>
          <w:rFonts w:hint="eastAsia" w:ascii="仿宋_GB2312" w:hAnsi="仿宋_GB2312" w:eastAsia="仿宋_GB2312" w:cs="仿宋_GB2312"/>
          <w:b w:val="0"/>
          <w:bCs w:val="0"/>
          <w:color w:val="auto"/>
          <w:sz w:val="32"/>
          <w:szCs w:val="32"/>
          <w:u w:val="none"/>
        </w:rPr>
        <w:t>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应对项目申报、实施的真实性、合法性负责</w:t>
      </w:r>
      <w:r>
        <w:rPr>
          <w:rFonts w:hint="eastAsia" w:ascii="仿宋_GB2312" w:hAnsi="仿宋_GB2312" w:eastAsia="仿宋_GB2312" w:cs="仿宋_GB2312"/>
          <w:b w:val="0"/>
          <w:bCs w:val="0"/>
          <w:color w:val="auto"/>
          <w:sz w:val="32"/>
          <w:szCs w:val="32"/>
          <w:u w:val="none"/>
          <w:lang w:eastAsia="zh-CN"/>
        </w:rPr>
        <w:t>（签承诺书）</w:t>
      </w:r>
      <w:r>
        <w:rPr>
          <w:rFonts w:hint="eastAsia" w:ascii="仿宋_GB2312" w:hAnsi="仿宋_GB2312" w:eastAsia="仿宋_GB2312" w:cs="仿宋_GB2312"/>
          <w:b w:val="0"/>
          <w:bCs w:val="0"/>
          <w:color w:val="auto"/>
          <w:sz w:val="32"/>
          <w:szCs w:val="32"/>
          <w:u w:val="none"/>
        </w:rPr>
        <w:t>；项目申报文本经查验合格报</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局党组会研究</w:t>
      </w:r>
      <w:r>
        <w:rPr>
          <w:rFonts w:hint="eastAsia" w:ascii="仿宋_GB2312" w:hAnsi="仿宋_GB2312" w:eastAsia="仿宋_GB2312" w:cs="仿宋_GB2312"/>
          <w:b w:val="0"/>
          <w:bCs w:val="0"/>
          <w:color w:val="auto"/>
          <w:sz w:val="32"/>
          <w:szCs w:val="32"/>
          <w:u w:val="none"/>
          <w:lang w:eastAsia="zh-CN"/>
        </w:rPr>
        <w:t>通过</w:t>
      </w:r>
      <w:r>
        <w:rPr>
          <w:rFonts w:hint="eastAsia" w:ascii="仿宋_GB2312" w:hAnsi="仿宋_GB2312" w:eastAsia="仿宋_GB2312" w:cs="仿宋_GB2312"/>
          <w:b w:val="0"/>
          <w:bCs w:val="0"/>
          <w:color w:val="auto"/>
          <w:sz w:val="32"/>
          <w:szCs w:val="32"/>
          <w:u w:val="none"/>
        </w:rPr>
        <w:t>后，在</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政府网站上公示，公示期满无异议后</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协同</w:t>
      </w:r>
      <w:r>
        <w:rPr>
          <w:rFonts w:hint="eastAsia" w:ascii="仿宋_GB2312" w:hAnsi="仿宋_GB2312" w:eastAsia="仿宋_GB2312" w:cs="仿宋_GB2312"/>
          <w:b w:val="0"/>
          <w:bCs w:val="0"/>
          <w:color w:val="auto"/>
          <w:sz w:val="32"/>
          <w:szCs w:val="32"/>
          <w:u w:val="none"/>
          <w:lang w:eastAsia="zh-CN"/>
        </w:rPr>
        <w:t>县财政局联合行文确认，再次公示后无异议后，</w:t>
      </w:r>
      <w:r>
        <w:rPr>
          <w:rFonts w:hint="eastAsia" w:ascii="仿宋_GB2312" w:hAnsi="仿宋_GB2312" w:eastAsia="仿宋_GB2312" w:cs="仿宋_GB2312"/>
          <w:b w:val="0"/>
          <w:bCs w:val="0"/>
          <w:color w:val="auto"/>
          <w:sz w:val="32"/>
          <w:szCs w:val="32"/>
          <w:u w:val="none"/>
        </w:rPr>
        <w:t>方可组织</w:t>
      </w:r>
      <w:r>
        <w:rPr>
          <w:rFonts w:hint="eastAsia" w:ascii="仿宋_GB2312" w:hAnsi="仿宋_GB2312" w:eastAsia="仿宋_GB2312" w:cs="仿宋_GB2312"/>
          <w:b w:val="0"/>
          <w:bCs w:val="0"/>
          <w:color w:val="auto"/>
          <w:sz w:val="32"/>
          <w:szCs w:val="32"/>
          <w:u w:val="none"/>
          <w:lang w:eastAsia="zh-CN"/>
        </w:rPr>
        <w:t>实施</w:t>
      </w:r>
      <w:r>
        <w:rPr>
          <w:rFonts w:hint="eastAsia" w:ascii="仿宋_GB2312" w:hAnsi="仿宋_GB2312" w:eastAsia="仿宋_GB2312" w:cs="仿宋_GB2312"/>
          <w:b w:val="0"/>
          <w:bCs w:val="0"/>
          <w:color w:val="auto"/>
          <w:sz w:val="32"/>
          <w:szCs w:val="32"/>
          <w:u w:val="none"/>
        </w:rPr>
        <w:t>。同时</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w:t>
      </w:r>
      <w:r>
        <w:rPr>
          <w:rFonts w:hint="eastAsia" w:ascii="仿宋_GB2312" w:hAnsi="仿宋_GB2312" w:eastAsia="仿宋_GB2312" w:cs="仿宋_GB2312"/>
          <w:b w:val="0"/>
          <w:bCs w:val="0"/>
          <w:color w:val="auto"/>
          <w:sz w:val="32"/>
          <w:szCs w:val="32"/>
          <w:u w:val="none"/>
          <w:lang w:eastAsia="zh-CN"/>
        </w:rPr>
        <w:t>将文件</w:t>
      </w:r>
      <w:r>
        <w:rPr>
          <w:rFonts w:hint="eastAsia" w:ascii="仿宋_GB2312" w:hAnsi="仿宋_GB2312" w:eastAsia="仿宋_GB2312" w:cs="仿宋_GB2312"/>
          <w:b w:val="0"/>
          <w:bCs w:val="0"/>
          <w:color w:val="auto"/>
          <w:sz w:val="32"/>
          <w:szCs w:val="32"/>
          <w:u w:val="none"/>
        </w:rPr>
        <w:t>报市林业局、市财政局备案。项目申报材料包括:</w:t>
      </w:r>
    </w:p>
    <w:p w14:paraId="7158BF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项目申请报告</w:t>
      </w:r>
    </w:p>
    <w:p w14:paraId="491FD4F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项目申报文本</w:t>
      </w:r>
      <w:r>
        <w:rPr>
          <w:rFonts w:hint="eastAsia" w:ascii="仿宋_GB2312" w:hAnsi="仿宋_GB2312" w:eastAsia="仿宋_GB2312" w:cs="仿宋_GB2312"/>
          <w:b w:val="0"/>
          <w:bCs w:val="0"/>
          <w:color w:val="auto"/>
          <w:sz w:val="32"/>
          <w:szCs w:val="32"/>
          <w:u w:val="none"/>
          <w:lang w:eastAsia="zh-CN"/>
        </w:rPr>
        <w:t>，如，实施方案等</w:t>
      </w:r>
      <w:r>
        <w:rPr>
          <w:rFonts w:hint="eastAsia" w:ascii="仿宋_GB2312" w:hAnsi="仿宋_GB2312" w:eastAsia="仿宋_GB2312" w:cs="仿宋_GB2312"/>
          <w:b w:val="0"/>
          <w:bCs w:val="0"/>
          <w:color w:val="auto"/>
          <w:sz w:val="32"/>
          <w:szCs w:val="32"/>
          <w:u w:val="none"/>
        </w:rPr>
        <w:t>;</w:t>
      </w:r>
    </w:p>
    <w:p w14:paraId="675C03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其他佐证材料（工商营业执照、龙头企业证书、申报承诺书等）。</w:t>
      </w:r>
    </w:p>
    <w:p w14:paraId="29D4C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第八条 </w:t>
      </w:r>
      <w:r>
        <w:rPr>
          <w:rFonts w:hint="eastAsia" w:ascii="楷体" w:hAnsi="楷体" w:eastAsia="楷体" w:cs="楷体"/>
          <w:b w:val="0"/>
          <w:bCs w:val="0"/>
          <w:color w:val="auto"/>
          <w:kern w:val="2"/>
          <w:sz w:val="32"/>
          <w:szCs w:val="32"/>
          <w:u w:val="none"/>
          <w:lang w:val="en-US" w:eastAsia="zh-CN" w:bidi="ar-SA"/>
        </w:rPr>
        <w:t>专项资金项目申报时间。</w:t>
      </w:r>
      <w:r>
        <w:rPr>
          <w:rFonts w:hint="eastAsia" w:ascii="仿宋_GB2312" w:hAnsi="仿宋_GB2312" w:eastAsia="仿宋_GB2312" w:cs="仿宋_GB2312"/>
          <w:b w:val="0"/>
          <w:bCs w:val="0"/>
          <w:color w:val="auto"/>
          <w:sz w:val="32"/>
          <w:szCs w:val="32"/>
          <w:u w:val="none"/>
        </w:rPr>
        <w:t>根据省级财政笋竹精深加工示范县项目安排时间</w:t>
      </w:r>
      <w:r>
        <w:rPr>
          <w:rFonts w:hint="eastAsia" w:ascii="仿宋_GB2312" w:hAnsi="仿宋_GB2312" w:eastAsia="仿宋_GB2312" w:cs="仿宋_GB2312"/>
          <w:b w:val="0"/>
          <w:bCs w:val="0"/>
          <w:color w:val="auto"/>
          <w:sz w:val="32"/>
          <w:szCs w:val="32"/>
          <w:u w:val="none"/>
          <w:lang w:eastAsia="zh-CN"/>
        </w:rPr>
        <w:t>（即省林业局资金指标文件到达时间）</w:t>
      </w:r>
      <w:r>
        <w:rPr>
          <w:rFonts w:hint="eastAsia" w:ascii="仿宋_GB2312" w:hAnsi="仿宋_GB2312" w:eastAsia="仿宋_GB2312" w:cs="仿宋_GB2312"/>
          <w:b w:val="0"/>
          <w:bCs w:val="0"/>
          <w:color w:val="auto"/>
          <w:sz w:val="32"/>
          <w:szCs w:val="32"/>
          <w:u w:val="none"/>
        </w:rPr>
        <w:t>来确定项目申报时间，申报时间按实际情况另行通知。</w:t>
      </w:r>
    </w:p>
    <w:p w14:paraId="0C303A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第九条 </w:t>
      </w:r>
      <w:r>
        <w:rPr>
          <w:rFonts w:hint="eastAsia" w:ascii="楷体" w:hAnsi="楷体" w:eastAsia="楷体" w:cs="楷体"/>
          <w:b w:val="0"/>
          <w:bCs w:val="0"/>
          <w:color w:val="auto"/>
          <w:kern w:val="2"/>
          <w:sz w:val="32"/>
          <w:szCs w:val="32"/>
          <w:u w:val="none"/>
          <w:lang w:val="en-US" w:eastAsia="zh-CN" w:bidi="ar-SA"/>
        </w:rPr>
        <w:t>专项资金补助标准。</w:t>
      </w:r>
      <w:r>
        <w:rPr>
          <w:rFonts w:hint="eastAsia" w:ascii="仿宋_GB2312" w:hAnsi="仿宋_GB2312" w:eastAsia="仿宋_GB2312" w:cs="仿宋_GB2312"/>
          <w:b w:val="0"/>
          <w:bCs w:val="0"/>
          <w:color w:val="auto"/>
          <w:sz w:val="32"/>
          <w:szCs w:val="32"/>
          <w:u w:val="none"/>
        </w:rPr>
        <w:t>笋竹精深加工示范县补助资金指用于支持笋竹精深加工的新技术、新产品、新设备研发，开展竹林认证、品牌创建和引进新设备等方面的补助。其中：</w:t>
      </w:r>
    </w:p>
    <w:p w14:paraId="411E0F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用于项目新技术、新产品、新设备研发项目补助标准不超过支出额的50%，补助总额最高不超过100万元。</w:t>
      </w:r>
    </w:p>
    <w:p w14:paraId="0B6031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用于竹林认证补助不超过支出经费的50%，补助总额不超过30万元。</w:t>
      </w:r>
    </w:p>
    <w:p w14:paraId="0F5B506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用于新设备引进补助标准不超过设备采购金额</w:t>
      </w:r>
      <w:r>
        <w:rPr>
          <w:rFonts w:hint="eastAsia" w:ascii="仿宋_GB2312" w:hAnsi="仿宋_GB2312" w:eastAsia="仿宋_GB2312" w:cs="仿宋_GB2312"/>
          <w:b w:val="0"/>
          <w:bCs w:val="0"/>
          <w:color w:val="auto"/>
          <w:sz w:val="32"/>
          <w:szCs w:val="32"/>
          <w:u w:val="none"/>
          <w:lang w:eastAsia="zh-CN"/>
        </w:rPr>
        <w:t>（不含税）</w:t>
      </w:r>
      <w:r>
        <w:rPr>
          <w:rFonts w:hint="eastAsia" w:ascii="仿宋_GB2312" w:hAnsi="仿宋_GB2312" w:eastAsia="仿宋_GB2312" w:cs="仿宋_GB2312"/>
          <w:b w:val="0"/>
          <w:bCs w:val="0"/>
          <w:color w:val="auto"/>
          <w:sz w:val="32"/>
          <w:szCs w:val="32"/>
          <w:u w:val="none"/>
        </w:rPr>
        <w:t>的30%，原则上单个企业每年补助总额不超过200万元，生产有机燃料等低端产品设备不予补助。</w:t>
      </w:r>
    </w:p>
    <w:p w14:paraId="144145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补助数额</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按照省上当年专项资金数</w:t>
      </w:r>
      <w:r>
        <w:rPr>
          <w:rFonts w:hint="eastAsia" w:ascii="仿宋_GB2312" w:hAnsi="仿宋_GB2312" w:eastAsia="仿宋_GB2312" w:cs="仿宋_GB2312"/>
          <w:b w:val="0"/>
          <w:bCs w:val="0"/>
          <w:color w:val="auto"/>
          <w:sz w:val="32"/>
          <w:szCs w:val="32"/>
          <w:u w:val="none"/>
          <w:lang w:val="en-US" w:eastAsia="zh-CN"/>
        </w:rPr>
        <w:t>/当年筛选确定的4家申报企业验收合格的设备采购金额</w:t>
      </w:r>
      <w:r>
        <w:rPr>
          <w:rFonts w:hint="eastAsia" w:ascii="仿宋_GB2312" w:hAnsi="仿宋_GB2312" w:eastAsia="仿宋_GB2312" w:cs="仿宋_GB2312"/>
          <w:b w:val="0"/>
          <w:bCs w:val="0"/>
          <w:color w:val="auto"/>
          <w:sz w:val="32"/>
          <w:szCs w:val="32"/>
          <w:u w:val="none"/>
          <w:lang w:eastAsia="zh-CN"/>
        </w:rPr>
        <w:t>（不含税）</w:t>
      </w:r>
      <w:r>
        <w:rPr>
          <w:rFonts w:hint="eastAsia" w:ascii="仿宋_GB2312" w:hAnsi="仿宋_GB2312" w:eastAsia="仿宋_GB2312" w:cs="仿宋_GB2312"/>
          <w:b w:val="0"/>
          <w:bCs w:val="0"/>
          <w:color w:val="auto"/>
          <w:sz w:val="32"/>
          <w:szCs w:val="32"/>
          <w:u w:val="none"/>
          <w:lang w:val="en-US" w:eastAsia="zh-CN"/>
        </w:rPr>
        <w:t>，得出的比例为补助标准，乘以企业验收合格的设备采购金额</w:t>
      </w:r>
      <w:r>
        <w:rPr>
          <w:rFonts w:hint="eastAsia" w:ascii="仿宋_GB2312" w:hAnsi="仿宋_GB2312" w:eastAsia="仿宋_GB2312" w:cs="仿宋_GB2312"/>
          <w:b w:val="0"/>
          <w:bCs w:val="0"/>
          <w:color w:val="auto"/>
          <w:sz w:val="32"/>
          <w:szCs w:val="32"/>
          <w:u w:val="none"/>
          <w:lang w:eastAsia="zh-CN"/>
        </w:rPr>
        <w:t>（不含税）</w:t>
      </w:r>
      <w:r>
        <w:rPr>
          <w:rFonts w:hint="eastAsia" w:ascii="仿宋_GB2312" w:hAnsi="仿宋_GB2312" w:eastAsia="仿宋_GB2312" w:cs="仿宋_GB2312"/>
          <w:b w:val="0"/>
          <w:bCs w:val="0"/>
          <w:color w:val="auto"/>
          <w:sz w:val="32"/>
          <w:szCs w:val="32"/>
          <w:u w:val="none"/>
          <w:lang w:val="en-US" w:eastAsia="zh-CN"/>
        </w:rPr>
        <w:t>，即为该企业当年实际补助数额。（验收合格的设备采购金额</w:t>
      </w:r>
      <w:r>
        <w:rPr>
          <w:rFonts w:hint="eastAsia" w:ascii="仿宋_GB2312" w:hAnsi="仿宋_GB2312" w:eastAsia="仿宋_GB2312" w:cs="仿宋_GB2312"/>
          <w:b w:val="0"/>
          <w:bCs w:val="0"/>
          <w:color w:val="auto"/>
          <w:sz w:val="32"/>
          <w:szCs w:val="32"/>
          <w:u w:val="none"/>
          <w:lang w:eastAsia="zh-CN"/>
        </w:rPr>
        <w:t>（不含税）应与</w:t>
      </w:r>
      <w:r>
        <w:rPr>
          <w:rFonts w:hint="eastAsia" w:ascii="仿宋_GB2312" w:hAnsi="仿宋_GB2312" w:eastAsia="仿宋_GB2312" w:cs="仿宋_GB2312"/>
          <w:b w:val="0"/>
          <w:bCs w:val="0"/>
          <w:color w:val="auto"/>
          <w:sz w:val="32"/>
          <w:szCs w:val="32"/>
          <w:u w:val="none"/>
          <w:lang w:val="en-US" w:eastAsia="zh-CN"/>
        </w:rPr>
        <w:t>企业申报设备采购总额</w:t>
      </w:r>
      <w:r>
        <w:rPr>
          <w:rFonts w:hint="eastAsia" w:ascii="仿宋_GB2312" w:hAnsi="仿宋_GB2312" w:eastAsia="仿宋_GB2312" w:cs="仿宋_GB2312"/>
          <w:b w:val="0"/>
          <w:bCs w:val="0"/>
          <w:color w:val="auto"/>
          <w:sz w:val="32"/>
          <w:szCs w:val="32"/>
          <w:u w:val="none"/>
          <w:lang w:eastAsia="zh-CN"/>
        </w:rPr>
        <w:t>（不含税）相差数额不超过</w:t>
      </w:r>
      <w:r>
        <w:rPr>
          <w:rFonts w:hint="eastAsia" w:ascii="仿宋_GB2312" w:hAnsi="仿宋_GB2312" w:eastAsia="仿宋_GB2312" w:cs="仿宋_GB2312"/>
          <w:b w:val="0"/>
          <w:bCs w:val="0"/>
          <w:color w:val="auto"/>
          <w:sz w:val="32"/>
          <w:szCs w:val="32"/>
          <w:u w:val="none"/>
          <w:lang w:val="en-US" w:eastAsia="zh-CN"/>
        </w:rPr>
        <w:t>2%（即应≥企业申报设备采购总额的98%），否则视同项目建设不合格，不予补助，资金结余结转到下一年度使用）。补助资金按以下方式计算，比如，</w:t>
      </w:r>
      <w:r>
        <w:rPr>
          <w:rFonts w:hint="eastAsia" w:ascii="仿宋_GB2312" w:hAnsi="仿宋_GB2312" w:eastAsia="仿宋_GB2312" w:cs="仿宋_GB2312"/>
          <w:b w:val="0"/>
          <w:bCs w:val="0"/>
          <w:color w:val="auto"/>
          <w:sz w:val="32"/>
          <w:szCs w:val="32"/>
          <w:u w:val="none"/>
          <w:lang w:eastAsia="zh-CN"/>
        </w:rPr>
        <w:t>省上当年专项资金数为</w:t>
      </w:r>
      <w:r>
        <w:rPr>
          <w:rFonts w:hint="eastAsia" w:ascii="仿宋_GB2312" w:hAnsi="仿宋_GB2312" w:eastAsia="仿宋_GB2312" w:cs="仿宋_GB2312"/>
          <w:b w:val="0"/>
          <w:bCs w:val="0"/>
          <w:color w:val="auto"/>
          <w:sz w:val="32"/>
          <w:szCs w:val="32"/>
          <w:u w:val="none"/>
          <w:lang w:val="en-US" w:eastAsia="zh-CN"/>
        </w:rPr>
        <w:t>173万元，确定的4家补助对象的验收合格的设备采购金额分别为300、270、200、150万元，则补助标准（比例）为173/（300+270+200+150）=18.8%，故验收合格设备采购金额</w:t>
      </w:r>
      <w:r>
        <w:rPr>
          <w:rFonts w:hint="eastAsia" w:ascii="仿宋_GB2312" w:hAnsi="仿宋_GB2312" w:eastAsia="仿宋_GB2312" w:cs="仿宋_GB2312"/>
          <w:b w:val="0"/>
          <w:bCs w:val="0"/>
          <w:color w:val="auto"/>
          <w:sz w:val="32"/>
          <w:szCs w:val="32"/>
          <w:u w:val="none"/>
          <w:lang w:eastAsia="zh-CN"/>
        </w:rPr>
        <w:t>（不含税）</w:t>
      </w:r>
      <w:r>
        <w:rPr>
          <w:rFonts w:hint="eastAsia" w:ascii="仿宋_GB2312" w:hAnsi="仿宋_GB2312" w:eastAsia="仿宋_GB2312" w:cs="仿宋_GB2312"/>
          <w:b w:val="0"/>
          <w:bCs w:val="0"/>
          <w:color w:val="auto"/>
          <w:sz w:val="32"/>
          <w:szCs w:val="32"/>
          <w:u w:val="none"/>
          <w:lang w:val="en-US" w:eastAsia="zh-CN"/>
        </w:rPr>
        <w:t>为300万元的企业，其补助数额为300×18.8%=56.41万元。</w:t>
      </w:r>
    </w:p>
    <w:p w14:paraId="0486A1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第十条 </w:t>
      </w:r>
      <w:r>
        <w:rPr>
          <w:rFonts w:hint="eastAsia" w:ascii="楷体" w:hAnsi="楷体" w:eastAsia="楷体" w:cs="楷体"/>
          <w:b w:val="0"/>
          <w:bCs w:val="0"/>
          <w:color w:val="auto"/>
          <w:kern w:val="2"/>
          <w:sz w:val="32"/>
          <w:szCs w:val="32"/>
          <w:u w:val="none"/>
          <w:lang w:val="en-US" w:eastAsia="zh-CN" w:bidi="ar-SA"/>
        </w:rPr>
        <w:t>项目实行先建后补方式予以补助。</w:t>
      </w:r>
      <w:r>
        <w:rPr>
          <w:rFonts w:hint="eastAsia" w:ascii="仿宋_GB2312" w:hAnsi="仿宋_GB2312" w:eastAsia="仿宋_GB2312" w:cs="仿宋_GB2312"/>
          <w:b w:val="0"/>
          <w:bCs w:val="0"/>
          <w:color w:val="auto"/>
          <w:sz w:val="32"/>
          <w:szCs w:val="32"/>
          <w:u w:val="none"/>
        </w:rPr>
        <w:t>申报补助的项目可以是上一年度</w:t>
      </w:r>
      <w:r>
        <w:rPr>
          <w:rFonts w:hint="eastAsia" w:ascii="仿宋_GB2312" w:hAnsi="仿宋_GB2312" w:eastAsia="仿宋_GB2312" w:cs="仿宋_GB2312"/>
          <w:b w:val="0"/>
          <w:bCs w:val="0"/>
          <w:color w:val="auto"/>
          <w:sz w:val="32"/>
          <w:szCs w:val="32"/>
          <w:u w:val="none"/>
          <w:lang w:eastAsia="zh-CN"/>
        </w:rPr>
        <w:t>或当年度</w:t>
      </w:r>
      <w:r>
        <w:rPr>
          <w:rFonts w:hint="eastAsia" w:ascii="仿宋_GB2312" w:hAnsi="仿宋_GB2312" w:eastAsia="仿宋_GB2312" w:cs="仿宋_GB2312"/>
          <w:b w:val="0"/>
          <w:bCs w:val="0"/>
          <w:color w:val="auto"/>
          <w:sz w:val="32"/>
          <w:szCs w:val="32"/>
          <w:u w:val="none"/>
        </w:rPr>
        <w:t>实施完成并符合建设标准的项目，但已享受</w:t>
      </w:r>
      <w:r>
        <w:rPr>
          <w:rFonts w:hint="eastAsia" w:ascii="仿宋_GB2312" w:hAnsi="仿宋_GB2312" w:eastAsia="仿宋_GB2312" w:cs="仿宋_GB2312"/>
          <w:b w:val="0"/>
          <w:bCs w:val="0"/>
          <w:color w:val="auto"/>
          <w:sz w:val="32"/>
          <w:szCs w:val="32"/>
          <w:u w:val="none"/>
          <w:lang w:eastAsia="zh-CN"/>
        </w:rPr>
        <w:t>该项目或</w:t>
      </w:r>
      <w:r>
        <w:rPr>
          <w:rFonts w:hint="eastAsia" w:ascii="仿宋_GB2312" w:hAnsi="仿宋_GB2312" w:eastAsia="仿宋_GB2312" w:cs="仿宋_GB2312"/>
          <w:b w:val="0"/>
          <w:bCs w:val="0"/>
          <w:color w:val="auto"/>
          <w:sz w:val="32"/>
          <w:szCs w:val="32"/>
          <w:u w:val="none"/>
        </w:rPr>
        <w:t>其他项目</w:t>
      </w:r>
      <w:r>
        <w:rPr>
          <w:rFonts w:hint="eastAsia" w:ascii="仿宋_GB2312" w:hAnsi="仿宋_GB2312" w:eastAsia="仿宋_GB2312" w:cs="仿宋_GB2312"/>
          <w:b w:val="0"/>
          <w:bCs w:val="0"/>
          <w:color w:val="auto"/>
          <w:sz w:val="32"/>
          <w:szCs w:val="32"/>
          <w:u w:val="none"/>
          <w:lang w:eastAsia="zh-CN"/>
        </w:rPr>
        <w:t>财政</w:t>
      </w:r>
      <w:r>
        <w:rPr>
          <w:rFonts w:hint="eastAsia" w:ascii="仿宋_GB2312" w:hAnsi="仿宋_GB2312" w:eastAsia="仿宋_GB2312" w:cs="仿宋_GB2312"/>
          <w:b w:val="0"/>
          <w:bCs w:val="0"/>
          <w:color w:val="auto"/>
          <w:sz w:val="32"/>
          <w:szCs w:val="32"/>
          <w:u w:val="none"/>
        </w:rPr>
        <w:t>补助的同一项目不得申报。专项资金在验收合格后拨付。</w:t>
      </w:r>
    </w:p>
    <w:p w14:paraId="0C394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第十一条 </w:t>
      </w:r>
      <w:r>
        <w:rPr>
          <w:rFonts w:hint="eastAsia" w:ascii="楷体" w:hAnsi="楷体" w:eastAsia="楷体" w:cs="楷体"/>
          <w:b w:val="0"/>
          <w:bCs w:val="0"/>
          <w:color w:val="auto"/>
          <w:kern w:val="2"/>
          <w:sz w:val="32"/>
          <w:szCs w:val="32"/>
          <w:u w:val="none"/>
          <w:lang w:val="en-US" w:eastAsia="zh-CN" w:bidi="ar-SA"/>
        </w:rPr>
        <w:t>项目跟踪管理。</w:t>
      </w:r>
      <w:r>
        <w:rPr>
          <w:rFonts w:hint="eastAsia" w:ascii="仿宋_GB2312" w:hAnsi="仿宋_GB2312" w:eastAsia="仿宋_GB2312" w:cs="仿宋_GB2312"/>
          <w:b w:val="0"/>
          <w:bCs w:val="0"/>
          <w:color w:val="auto"/>
          <w:sz w:val="32"/>
          <w:szCs w:val="32"/>
          <w:u w:val="none"/>
        </w:rPr>
        <w:t>项目实施单位应按项目实施方案，加快项目落地实施，</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局对项目实施过程进行跟踪指导和监督检查</w:t>
      </w:r>
      <w:r>
        <w:rPr>
          <w:rFonts w:hint="eastAsia" w:ascii="仿宋_GB2312" w:hAnsi="仿宋_GB2312" w:eastAsia="仿宋_GB2312" w:cs="仿宋_GB2312"/>
          <w:b w:val="0"/>
          <w:bCs w:val="0"/>
          <w:color w:val="auto"/>
          <w:sz w:val="32"/>
          <w:szCs w:val="32"/>
          <w:u w:val="none"/>
          <w:lang w:eastAsia="zh-CN"/>
        </w:rPr>
        <w:t>。如项目确定后，企业因工艺问题需变更相关设备采购时，应在验收前</w:t>
      </w:r>
      <w:r>
        <w:rPr>
          <w:rFonts w:hint="eastAsia" w:ascii="仿宋_GB2312" w:hAnsi="仿宋_GB2312" w:eastAsia="仿宋_GB2312" w:cs="仿宋_GB2312"/>
          <w:b w:val="0"/>
          <w:bCs w:val="0"/>
          <w:color w:val="auto"/>
          <w:sz w:val="32"/>
          <w:szCs w:val="32"/>
          <w:u w:val="none"/>
          <w:lang w:val="en-US" w:eastAsia="zh-CN"/>
        </w:rPr>
        <w:t>1个月提出变更申请，经自然资源局分管领导同意后，方可变更</w:t>
      </w:r>
      <w:r>
        <w:rPr>
          <w:rFonts w:hint="eastAsia" w:ascii="仿宋_GB2312" w:hAnsi="仿宋_GB2312" w:eastAsia="仿宋_GB2312" w:cs="仿宋_GB2312"/>
          <w:b w:val="0"/>
          <w:bCs w:val="0"/>
          <w:color w:val="auto"/>
          <w:sz w:val="32"/>
          <w:szCs w:val="32"/>
          <w:u w:val="none"/>
        </w:rPr>
        <w:t>。</w:t>
      </w:r>
    </w:p>
    <w:p w14:paraId="3F35D9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第十二条 </w:t>
      </w:r>
      <w:r>
        <w:rPr>
          <w:rFonts w:hint="eastAsia" w:ascii="楷体" w:hAnsi="楷体" w:eastAsia="楷体" w:cs="楷体"/>
          <w:b w:val="0"/>
          <w:bCs w:val="0"/>
          <w:color w:val="auto"/>
          <w:kern w:val="2"/>
          <w:sz w:val="32"/>
          <w:szCs w:val="32"/>
          <w:u w:val="none"/>
          <w:lang w:val="en-US" w:eastAsia="zh-CN" w:bidi="ar-SA"/>
        </w:rPr>
        <w:t>项目绩效管理。</w:t>
      </w:r>
      <w:r>
        <w:rPr>
          <w:rFonts w:hint="eastAsia" w:ascii="仿宋_GB2312" w:hAnsi="仿宋_GB2312" w:eastAsia="仿宋_GB2312" w:cs="仿宋_GB2312"/>
          <w:b w:val="0"/>
          <w:bCs w:val="0"/>
          <w:color w:val="auto"/>
          <w:sz w:val="32"/>
          <w:szCs w:val="32"/>
          <w:u w:val="none"/>
        </w:rPr>
        <w:t>在项目实施期间，</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应严格按照绩效管理要求进行跟踪监督和评价企业实施项目后经济效益增长情况、就业情况以及林农带动情况等工作，及时发现项目实施过程中发现的问题，分析原因，做好预警，提出改进措施和建议，并按时报送相关材料。</w:t>
      </w:r>
    </w:p>
    <w:p w14:paraId="2EF96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第十三条 </w:t>
      </w:r>
      <w:r>
        <w:rPr>
          <w:rFonts w:hint="eastAsia" w:ascii="楷体" w:hAnsi="楷体" w:eastAsia="楷体" w:cs="楷体"/>
          <w:b w:val="0"/>
          <w:bCs w:val="0"/>
          <w:color w:val="auto"/>
          <w:kern w:val="2"/>
          <w:sz w:val="32"/>
          <w:szCs w:val="32"/>
          <w:u w:val="none"/>
          <w:lang w:val="en-US" w:eastAsia="zh-CN" w:bidi="ar-SA"/>
        </w:rPr>
        <w:t>项目验收申请。</w:t>
      </w:r>
      <w:r>
        <w:rPr>
          <w:rFonts w:hint="eastAsia" w:ascii="仿宋_GB2312" w:hAnsi="仿宋_GB2312" w:eastAsia="仿宋_GB2312" w:cs="仿宋_GB2312"/>
          <w:b w:val="0"/>
          <w:bCs w:val="0"/>
          <w:color w:val="auto"/>
          <w:sz w:val="32"/>
          <w:szCs w:val="32"/>
          <w:u w:val="none"/>
        </w:rPr>
        <w:t>项目竣工或建设时间到期（建议</w:t>
      </w:r>
      <w:r>
        <w:rPr>
          <w:rFonts w:hint="eastAsia" w:ascii="仿宋_GB2312" w:hAnsi="仿宋_GB2312" w:eastAsia="仿宋_GB2312" w:cs="仿宋_GB2312"/>
          <w:b w:val="0"/>
          <w:bCs w:val="0"/>
          <w:color w:val="auto"/>
          <w:sz w:val="32"/>
          <w:szCs w:val="32"/>
          <w:u w:val="none"/>
          <w:lang w:eastAsia="zh-CN"/>
        </w:rPr>
        <w:t>当</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月31日前）由项目业主向</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局提交书面验收申请</w:t>
      </w:r>
      <w:r>
        <w:rPr>
          <w:rFonts w:hint="eastAsia" w:ascii="仿宋_GB2312" w:hAnsi="仿宋_GB2312" w:eastAsia="仿宋_GB2312" w:cs="仿宋_GB2312"/>
          <w:b w:val="0"/>
          <w:bCs w:val="0"/>
          <w:color w:val="auto"/>
          <w:sz w:val="32"/>
          <w:szCs w:val="32"/>
          <w:u w:val="none"/>
          <w:lang w:eastAsia="zh-CN"/>
        </w:rPr>
        <w:t>以及相关</w:t>
      </w:r>
      <w:r>
        <w:rPr>
          <w:rFonts w:hint="eastAsia" w:ascii="仿宋_GB2312" w:hAnsi="仿宋_GB2312" w:eastAsia="仿宋_GB2312" w:cs="仿宋_GB2312"/>
          <w:b w:val="0"/>
          <w:bCs w:val="0"/>
          <w:color w:val="auto"/>
          <w:sz w:val="32"/>
          <w:szCs w:val="32"/>
          <w:u w:val="none"/>
        </w:rPr>
        <w:t>票据凭证、购销合同</w:t>
      </w:r>
      <w:r>
        <w:rPr>
          <w:rFonts w:hint="eastAsia" w:ascii="仿宋_GB2312" w:hAnsi="仿宋_GB2312" w:eastAsia="仿宋_GB2312" w:cs="仿宋_GB2312"/>
          <w:b w:val="0"/>
          <w:bCs w:val="0"/>
          <w:color w:val="auto"/>
          <w:sz w:val="32"/>
          <w:szCs w:val="32"/>
          <w:u w:val="none"/>
          <w:lang w:eastAsia="zh-CN"/>
        </w:rPr>
        <w:t>、设备图片</w:t>
      </w:r>
      <w:r>
        <w:rPr>
          <w:rFonts w:hint="eastAsia" w:ascii="仿宋_GB2312" w:hAnsi="仿宋_GB2312" w:eastAsia="仿宋_GB2312" w:cs="仿宋_GB2312"/>
          <w:b w:val="0"/>
          <w:bCs w:val="0"/>
          <w:color w:val="auto"/>
          <w:sz w:val="32"/>
          <w:szCs w:val="32"/>
          <w:u w:val="none"/>
        </w:rPr>
        <w:t>等资料</w:t>
      </w:r>
      <w:r>
        <w:rPr>
          <w:rFonts w:hint="eastAsia" w:ascii="仿宋_GB2312" w:hAnsi="仿宋_GB2312" w:eastAsia="仿宋_GB2312" w:cs="仿宋_GB2312"/>
          <w:b w:val="0"/>
          <w:bCs w:val="0"/>
          <w:color w:val="auto"/>
          <w:sz w:val="32"/>
          <w:szCs w:val="32"/>
          <w:u w:val="none"/>
          <w:lang w:eastAsia="zh-CN"/>
        </w:rPr>
        <w:t>形成的验收文本（</w:t>
      </w:r>
      <w:r>
        <w:rPr>
          <w:rFonts w:hint="eastAsia" w:ascii="仿宋_GB2312" w:hAnsi="仿宋_GB2312" w:eastAsia="仿宋_GB2312" w:cs="仿宋_GB2312"/>
          <w:b w:val="0"/>
          <w:bCs w:val="0"/>
          <w:color w:val="auto"/>
          <w:sz w:val="32"/>
          <w:szCs w:val="32"/>
          <w:u w:val="none"/>
        </w:rPr>
        <w:t>验收时提供的资料应与</w:t>
      </w:r>
      <w:r>
        <w:rPr>
          <w:rFonts w:hint="eastAsia" w:ascii="仿宋_GB2312" w:hAnsi="仿宋_GB2312" w:eastAsia="仿宋_GB2312" w:cs="仿宋_GB2312"/>
          <w:b w:val="0"/>
          <w:bCs w:val="0"/>
          <w:color w:val="auto"/>
          <w:sz w:val="32"/>
          <w:szCs w:val="32"/>
          <w:u w:val="none"/>
          <w:lang w:eastAsia="zh-CN"/>
        </w:rPr>
        <w:t>申报补助的</w:t>
      </w:r>
      <w:r>
        <w:rPr>
          <w:rFonts w:hint="eastAsia" w:ascii="仿宋_GB2312" w:hAnsi="仿宋_GB2312" w:eastAsia="仿宋_GB2312" w:cs="仿宋_GB2312"/>
          <w:b w:val="0"/>
          <w:bCs w:val="0"/>
          <w:color w:val="auto"/>
          <w:sz w:val="32"/>
          <w:szCs w:val="32"/>
          <w:u w:val="none"/>
        </w:rPr>
        <w:t>设备相符</w:t>
      </w:r>
      <w:r>
        <w:rPr>
          <w:rFonts w:hint="eastAsia" w:ascii="仿宋_GB2312" w:hAnsi="仿宋_GB2312" w:eastAsia="仿宋_GB2312" w:cs="仿宋_GB2312"/>
          <w:b w:val="0"/>
          <w:bCs w:val="0"/>
          <w:color w:val="auto"/>
          <w:sz w:val="32"/>
          <w:szCs w:val="32"/>
          <w:u w:val="none"/>
          <w:lang w:eastAsia="zh-CN"/>
        </w:rPr>
        <w:t>，如有变更，应提前</w:t>
      </w:r>
      <w:r>
        <w:rPr>
          <w:rFonts w:hint="eastAsia" w:ascii="仿宋_GB2312" w:hAnsi="仿宋_GB2312" w:eastAsia="仿宋_GB2312" w:cs="仿宋_GB2312"/>
          <w:b w:val="0"/>
          <w:bCs w:val="0"/>
          <w:color w:val="auto"/>
          <w:sz w:val="32"/>
          <w:szCs w:val="32"/>
          <w:u w:val="none"/>
          <w:lang w:val="en-US" w:eastAsia="zh-CN"/>
        </w:rPr>
        <w:t>1个月</w:t>
      </w:r>
      <w:r>
        <w:rPr>
          <w:rFonts w:hint="eastAsia" w:ascii="仿宋_GB2312" w:hAnsi="仿宋_GB2312" w:eastAsia="仿宋_GB2312" w:cs="仿宋_GB2312"/>
          <w:b w:val="0"/>
          <w:bCs w:val="0"/>
          <w:color w:val="auto"/>
          <w:sz w:val="32"/>
          <w:szCs w:val="32"/>
          <w:u w:val="none"/>
          <w:lang w:eastAsia="zh-CN"/>
        </w:rPr>
        <w:t>按本细则第十</w:t>
      </w:r>
      <w:r>
        <w:rPr>
          <w:rFonts w:hint="eastAsia" w:ascii="仿宋_GB2312" w:hAnsi="仿宋_GB2312" w:eastAsia="仿宋_GB2312" w:cs="仿宋_GB2312"/>
          <w:b w:val="0"/>
          <w:bCs w:val="0"/>
          <w:color w:val="auto"/>
          <w:sz w:val="32"/>
          <w:szCs w:val="32"/>
          <w:u w:val="none"/>
          <w:lang w:val="en-US" w:eastAsia="zh-CN"/>
        </w:rPr>
        <w:t>一</w:t>
      </w:r>
      <w:r>
        <w:rPr>
          <w:rFonts w:hint="eastAsia" w:ascii="仿宋_GB2312" w:hAnsi="仿宋_GB2312" w:eastAsia="仿宋_GB2312" w:cs="仿宋_GB2312"/>
          <w:b w:val="0"/>
          <w:bCs w:val="0"/>
          <w:color w:val="auto"/>
          <w:sz w:val="32"/>
          <w:szCs w:val="32"/>
          <w:u w:val="none"/>
          <w:lang w:eastAsia="zh-CN"/>
        </w:rPr>
        <w:t>条程序进行变更）</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县自然资源</w:t>
      </w:r>
      <w:r>
        <w:rPr>
          <w:rFonts w:hint="eastAsia" w:ascii="仿宋_GB2312" w:hAnsi="仿宋_GB2312" w:eastAsia="仿宋_GB2312" w:cs="仿宋_GB2312"/>
          <w:b w:val="0"/>
          <w:bCs w:val="0"/>
          <w:color w:val="auto"/>
          <w:sz w:val="32"/>
          <w:szCs w:val="32"/>
          <w:u w:val="none"/>
        </w:rPr>
        <w:t>局收到项目业主申请后</w:t>
      </w:r>
      <w:r>
        <w:rPr>
          <w:rFonts w:hint="eastAsia" w:ascii="仿宋_GB2312" w:hAnsi="仿宋_GB2312" w:eastAsia="仿宋_GB2312" w:cs="仿宋_GB2312"/>
          <w:b w:val="0"/>
          <w:bCs w:val="0"/>
          <w:color w:val="auto"/>
          <w:sz w:val="32"/>
          <w:szCs w:val="32"/>
          <w:u w:val="none"/>
          <w:lang w:val="en-US" w:eastAsia="zh-CN"/>
        </w:rPr>
        <w:t>15日之内</w:t>
      </w:r>
      <w:r>
        <w:rPr>
          <w:rFonts w:hint="eastAsia" w:ascii="仿宋_GB2312" w:hAnsi="仿宋_GB2312" w:eastAsia="仿宋_GB2312" w:cs="仿宋_GB2312"/>
          <w:b w:val="0"/>
          <w:bCs w:val="0"/>
          <w:color w:val="auto"/>
          <w:sz w:val="32"/>
          <w:szCs w:val="32"/>
          <w:u w:val="none"/>
          <w:lang w:eastAsia="zh-CN"/>
        </w:rPr>
        <w:t>，县自然</w:t>
      </w:r>
      <w:r>
        <w:rPr>
          <w:rFonts w:hint="eastAsia" w:ascii="仿宋_GB2312" w:hAnsi="仿宋_GB2312" w:eastAsia="仿宋_GB2312" w:cs="仿宋_GB2312"/>
          <w:b w:val="0"/>
          <w:bCs w:val="0"/>
          <w:color w:val="auto"/>
          <w:sz w:val="32"/>
          <w:szCs w:val="32"/>
          <w:u w:val="none"/>
          <w:lang w:val="en-US" w:eastAsia="zh-CN"/>
        </w:rPr>
        <w:t>资源局分管领导、产业服务中心人员</w:t>
      </w:r>
      <w:r>
        <w:rPr>
          <w:rFonts w:hint="eastAsia" w:ascii="仿宋_GB2312" w:hAnsi="仿宋_GB2312" w:eastAsia="仿宋_GB2312" w:cs="仿宋_GB2312"/>
          <w:b w:val="0"/>
          <w:bCs w:val="0"/>
          <w:color w:val="auto"/>
          <w:sz w:val="32"/>
          <w:szCs w:val="32"/>
          <w:u w:val="none"/>
        </w:rPr>
        <w:t>及时</w:t>
      </w:r>
      <w:r>
        <w:rPr>
          <w:rFonts w:hint="eastAsia" w:ascii="仿宋_GB2312" w:hAnsi="仿宋_GB2312" w:eastAsia="仿宋_GB2312" w:cs="仿宋_GB2312"/>
          <w:b w:val="0"/>
          <w:bCs w:val="0"/>
          <w:color w:val="auto"/>
          <w:sz w:val="32"/>
          <w:szCs w:val="32"/>
          <w:u w:val="none"/>
          <w:lang w:eastAsia="zh-CN"/>
        </w:rPr>
        <w:t>予以</w:t>
      </w:r>
      <w:r>
        <w:rPr>
          <w:rFonts w:hint="eastAsia" w:ascii="仿宋_GB2312" w:hAnsi="仿宋_GB2312" w:eastAsia="仿宋_GB2312" w:cs="仿宋_GB2312"/>
          <w:b w:val="0"/>
          <w:bCs w:val="0"/>
          <w:color w:val="auto"/>
          <w:sz w:val="32"/>
          <w:szCs w:val="32"/>
          <w:u w:val="none"/>
        </w:rPr>
        <w:t>验收。</w:t>
      </w:r>
    </w:p>
    <w:p w14:paraId="4A780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第十四条 </w:t>
      </w:r>
      <w:r>
        <w:rPr>
          <w:rFonts w:hint="eastAsia" w:ascii="楷体" w:hAnsi="楷体" w:eastAsia="楷体" w:cs="楷体"/>
          <w:b w:val="0"/>
          <w:bCs w:val="0"/>
          <w:color w:val="auto"/>
          <w:kern w:val="2"/>
          <w:sz w:val="32"/>
          <w:szCs w:val="32"/>
          <w:u w:val="none"/>
          <w:lang w:val="en-US" w:eastAsia="zh-CN" w:bidi="ar-SA"/>
        </w:rPr>
        <w:t>验收方法。</w:t>
      </w:r>
      <w:r>
        <w:rPr>
          <w:rFonts w:hint="eastAsia" w:ascii="仿宋_GB2312" w:hAnsi="仿宋_GB2312" w:eastAsia="仿宋_GB2312" w:cs="仿宋_GB2312"/>
          <w:b w:val="0"/>
          <w:bCs w:val="0"/>
          <w:color w:val="auto"/>
          <w:sz w:val="32"/>
          <w:szCs w:val="32"/>
          <w:u w:val="none"/>
        </w:rPr>
        <w:t>验收</w:t>
      </w:r>
      <w:r>
        <w:rPr>
          <w:rFonts w:hint="eastAsia" w:ascii="仿宋_GB2312" w:hAnsi="仿宋_GB2312" w:eastAsia="仿宋_GB2312" w:cs="仿宋_GB2312"/>
          <w:b w:val="0"/>
          <w:bCs w:val="0"/>
          <w:color w:val="auto"/>
          <w:sz w:val="32"/>
          <w:szCs w:val="32"/>
          <w:u w:val="none"/>
          <w:lang w:eastAsia="zh-CN"/>
        </w:rPr>
        <w:t>由县自然</w:t>
      </w:r>
      <w:r>
        <w:rPr>
          <w:rFonts w:hint="eastAsia" w:ascii="仿宋_GB2312" w:hAnsi="仿宋_GB2312" w:eastAsia="仿宋_GB2312" w:cs="仿宋_GB2312"/>
          <w:b w:val="0"/>
          <w:bCs w:val="0"/>
          <w:color w:val="auto"/>
          <w:sz w:val="32"/>
          <w:szCs w:val="32"/>
          <w:u w:val="none"/>
          <w:lang w:val="en-US" w:eastAsia="zh-CN"/>
        </w:rPr>
        <w:t>资源局分管领导、产业服务中心人员</w:t>
      </w:r>
      <w:r>
        <w:rPr>
          <w:rFonts w:hint="eastAsia" w:ascii="仿宋_GB2312" w:hAnsi="仿宋_GB2312" w:eastAsia="仿宋_GB2312" w:cs="仿宋_GB2312"/>
          <w:b w:val="0"/>
          <w:bCs w:val="0"/>
          <w:color w:val="auto"/>
          <w:sz w:val="32"/>
          <w:szCs w:val="32"/>
          <w:u w:val="none"/>
          <w:lang w:eastAsia="zh-CN"/>
        </w:rPr>
        <w:t>、林业站组成的验收小组</w:t>
      </w:r>
      <w:r>
        <w:rPr>
          <w:rFonts w:hint="eastAsia" w:ascii="仿宋_GB2312" w:hAnsi="仿宋_GB2312" w:eastAsia="仿宋_GB2312" w:cs="仿宋_GB2312"/>
          <w:b w:val="0"/>
          <w:bCs w:val="0"/>
          <w:color w:val="auto"/>
          <w:sz w:val="32"/>
          <w:szCs w:val="32"/>
          <w:u w:val="none"/>
        </w:rPr>
        <w:t>依据</w:t>
      </w:r>
      <w:r>
        <w:rPr>
          <w:rFonts w:hint="eastAsia" w:ascii="仿宋_GB2312" w:hAnsi="仿宋_GB2312" w:eastAsia="仿宋_GB2312" w:cs="仿宋_GB2312"/>
          <w:b w:val="0"/>
          <w:bCs w:val="0"/>
          <w:color w:val="auto"/>
          <w:sz w:val="32"/>
          <w:szCs w:val="32"/>
          <w:u w:val="none"/>
          <w:lang w:eastAsia="zh-CN"/>
        </w:rPr>
        <w:t>企业</w:t>
      </w:r>
      <w:r>
        <w:rPr>
          <w:rFonts w:hint="eastAsia" w:ascii="仿宋_GB2312" w:hAnsi="仿宋_GB2312" w:eastAsia="仿宋_GB2312" w:cs="仿宋_GB2312"/>
          <w:b w:val="0"/>
          <w:bCs w:val="0"/>
          <w:color w:val="auto"/>
          <w:sz w:val="32"/>
          <w:szCs w:val="32"/>
          <w:u w:val="none"/>
        </w:rPr>
        <w:t>申报文本或实施方案开展现场检查验收。</w:t>
      </w:r>
    </w:p>
    <w:p w14:paraId="348689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kern w:val="2"/>
          <w:sz w:val="32"/>
          <w:szCs w:val="32"/>
          <w:u w:val="none"/>
          <w:lang w:val="en-US" w:eastAsia="zh-CN" w:bidi="ar-SA"/>
        </w:rPr>
        <w:t>第十五条</w:t>
      </w:r>
      <w:r>
        <w:rPr>
          <w:rFonts w:hint="eastAsia" w:ascii="楷体" w:hAnsi="楷体" w:eastAsia="楷体" w:cs="楷体"/>
          <w:b w:val="0"/>
          <w:bCs w:val="0"/>
          <w:color w:val="auto"/>
          <w:kern w:val="2"/>
          <w:sz w:val="32"/>
          <w:szCs w:val="32"/>
          <w:u w:val="none"/>
          <w:lang w:val="en-US" w:eastAsia="zh-CN" w:bidi="ar-SA"/>
        </w:rPr>
        <w:t xml:space="preserve"> 资金拨付。</w:t>
      </w:r>
      <w:r>
        <w:rPr>
          <w:rFonts w:hint="eastAsia" w:ascii="仿宋_GB2312" w:hAnsi="仿宋_GB2312" w:eastAsia="仿宋_GB2312" w:cs="仿宋_GB2312"/>
          <w:b w:val="0"/>
          <w:bCs w:val="0"/>
          <w:color w:val="auto"/>
          <w:sz w:val="32"/>
          <w:szCs w:val="32"/>
          <w:u w:val="none"/>
        </w:rPr>
        <w:t>项目验收合格后，</w:t>
      </w:r>
      <w:r>
        <w:rPr>
          <w:rFonts w:hint="eastAsia" w:ascii="仿宋_GB2312" w:hAnsi="仿宋_GB2312" w:eastAsia="仿宋_GB2312" w:cs="仿宋_GB2312"/>
          <w:b w:val="0"/>
          <w:bCs w:val="0"/>
          <w:color w:val="auto"/>
          <w:sz w:val="32"/>
          <w:szCs w:val="32"/>
          <w:u w:val="none"/>
          <w:lang w:eastAsia="zh-CN"/>
        </w:rPr>
        <w:t>县自然</w:t>
      </w:r>
      <w:r>
        <w:rPr>
          <w:rFonts w:hint="eastAsia" w:ascii="仿宋_GB2312" w:hAnsi="仿宋_GB2312" w:eastAsia="仿宋_GB2312" w:cs="仿宋_GB2312"/>
          <w:b w:val="0"/>
          <w:bCs w:val="0"/>
          <w:color w:val="auto"/>
          <w:sz w:val="32"/>
          <w:szCs w:val="32"/>
          <w:u w:val="none"/>
          <w:lang w:val="en-US" w:eastAsia="zh-CN"/>
        </w:rPr>
        <w:t>资源局产业服务中心</w:t>
      </w:r>
      <w:r>
        <w:rPr>
          <w:rFonts w:hint="eastAsia" w:ascii="仿宋_GB2312" w:hAnsi="仿宋_GB2312" w:eastAsia="仿宋_GB2312" w:cs="仿宋_GB2312"/>
          <w:b w:val="0"/>
          <w:bCs w:val="0"/>
          <w:color w:val="auto"/>
          <w:sz w:val="32"/>
          <w:szCs w:val="32"/>
          <w:u w:val="none"/>
        </w:rPr>
        <w:t>根据验收结果</w:t>
      </w:r>
      <w:r>
        <w:rPr>
          <w:rFonts w:hint="eastAsia" w:ascii="仿宋_GB2312" w:hAnsi="仿宋_GB2312" w:eastAsia="仿宋_GB2312" w:cs="仿宋_GB2312"/>
          <w:b w:val="0"/>
          <w:bCs w:val="0"/>
          <w:color w:val="auto"/>
          <w:sz w:val="32"/>
          <w:szCs w:val="32"/>
          <w:u w:val="none"/>
          <w:lang w:eastAsia="zh-CN"/>
        </w:rPr>
        <w:t>，计算</w:t>
      </w:r>
      <w:r>
        <w:rPr>
          <w:rFonts w:hint="eastAsia" w:ascii="仿宋_GB2312" w:hAnsi="仿宋_GB2312" w:eastAsia="仿宋_GB2312" w:cs="仿宋_GB2312"/>
          <w:b w:val="0"/>
          <w:bCs w:val="0"/>
          <w:color w:val="auto"/>
          <w:sz w:val="32"/>
          <w:szCs w:val="32"/>
          <w:u w:val="none"/>
          <w:lang w:val="en-US" w:eastAsia="zh-CN"/>
        </w:rPr>
        <w:t>企业当年实际补助数额。</w:t>
      </w:r>
      <w:r>
        <w:rPr>
          <w:rFonts w:hint="eastAsia" w:ascii="仿宋_GB2312" w:hAnsi="仿宋_GB2312" w:eastAsia="仿宋_GB2312" w:cs="仿宋_GB2312"/>
          <w:b w:val="0"/>
          <w:bCs w:val="0"/>
          <w:color w:val="auto"/>
          <w:sz w:val="32"/>
          <w:szCs w:val="32"/>
          <w:u w:val="none"/>
        </w:rPr>
        <w:t>并将验收结果和资金拨付计划在</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政府门户网站内向社会公示，公示期满</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无异议后按照国库集中支付有关规定进行资金拨付。</w:t>
      </w:r>
    </w:p>
    <w:p w14:paraId="561A0F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 xml:space="preserve">第十六条 </w:t>
      </w:r>
      <w:r>
        <w:rPr>
          <w:rFonts w:hint="eastAsia" w:ascii="仿宋_GB2312" w:hAnsi="仿宋_GB2312" w:eastAsia="仿宋_GB2312" w:cs="仿宋_GB2312"/>
          <w:b w:val="0"/>
          <w:bCs w:val="0"/>
          <w:color w:val="auto"/>
          <w:sz w:val="32"/>
          <w:szCs w:val="32"/>
          <w:u w:val="none"/>
        </w:rPr>
        <w:t>本</w:t>
      </w:r>
      <w:r>
        <w:rPr>
          <w:rFonts w:hint="eastAsia" w:ascii="仿宋_GB2312" w:hAnsi="仿宋_GB2312" w:eastAsia="仿宋_GB2312" w:cs="仿宋_GB2312"/>
          <w:b w:val="0"/>
          <w:bCs w:val="0"/>
          <w:color w:val="auto"/>
          <w:sz w:val="32"/>
          <w:szCs w:val="32"/>
          <w:u w:val="none"/>
          <w:lang w:eastAsia="zh-CN"/>
        </w:rPr>
        <w:t>实施细则</w:t>
      </w:r>
      <w:r>
        <w:rPr>
          <w:rFonts w:hint="eastAsia" w:ascii="仿宋_GB2312" w:hAnsi="仿宋_GB2312" w:eastAsia="仿宋_GB2312" w:cs="仿宋_GB2312"/>
          <w:b w:val="0"/>
          <w:bCs w:val="0"/>
          <w:color w:val="auto"/>
          <w:sz w:val="32"/>
          <w:szCs w:val="32"/>
          <w:u w:val="none"/>
        </w:rPr>
        <w:t>由</w:t>
      </w:r>
      <w:r>
        <w:rPr>
          <w:rFonts w:hint="eastAsia" w:ascii="仿宋_GB2312" w:hAnsi="仿宋_GB2312" w:eastAsia="仿宋_GB2312" w:cs="仿宋_GB2312"/>
          <w:b w:val="0"/>
          <w:bCs w:val="0"/>
          <w:color w:val="auto"/>
          <w:sz w:val="32"/>
          <w:szCs w:val="32"/>
          <w:u w:val="none"/>
          <w:lang w:eastAsia="zh-CN"/>
        </w:rPr>
        <w:t>县自然</w:t>
      </w:r>
      <w:r>
        <w:rPr>
          <w:rFonts w:hint="eastAsia" w:ascii="仿宋_GB2312" w:hAnsi="仿宋_GB2312" w:eastAsia="仿宋_GB2312" w:cs="仿宋_GB2312"/>
          <w:b w:val="0"/>
          <w:bCs w:val="0"/>
          <w:color w:val="auto"/>
          <w:sz w:val="32"/>
          <w:szCs w:val="32"/>
          <w:u w:val="none"/>
          <w:lang w:val="en-US" w:eastAsia="zh-CN"/>
        </w:rPr>
        <w:t>资源局</w:t>
      </w:r>
      <w:r>
        <w:rPr>
          <w:rFonts w:hint="eastAsia" w:ascii="仿宋_GB2312" w:hAnsi="仿宋_GB2312" w:eastAsia="仿宋_GB2312" w:cs="仿宋_GB2312"/>
          <w:b w:val="0"/>
          <w:bCs w:val="0"/>
          <w:color w:val="auto"/>
          <w:sz w:val="32"/>
          <w:szCs w:val="32"/>
          <w:u w:val="none"/>
        </w:rPr>
        <w:t>和</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财政局负责解释</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与省、市规定不一致的从其规定。</w:t>
      </w:r>
    </w:p>
    <w:p w14:paraId="7096F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0"/>
          <w:szCs w:val="30"/>
        </w:rPr>
      </w:pPr>
      <w:r>
        <w:rPr>
          <w:rFonts w:hint="eastAsia" w:ascii="黑体" w:hAnsi="黑体" w:eastAsia="黑体" w:cs="黑体"/>
          <w:b w:val="0"/>
          <w:bCs w:val="0"/>
          <w:color w:val="auto"/>
          <w:sz w:val="32"/>
          <w:szCs w:val="32"/>
          <w:u w:val="none"/>
          <w:lang w:val="en-US" w:eastAsia="zh-CN"/>
        </w:rPr>
        <w:t xml:space="preserve">第十七条 </w:t>
      </w:r>
      <w:r>
        <w:rPr>
          <w:rFonts w:hint="eastAsia" w:ascii="仿宋_GB2312" w:hAnsi="仿宋_GB2312" w:eastAsia="仿宋_GB2312" w:cs="仿宋_GB2312"/>
          <w:b w:val="0"/>
          <w:bCs w:val="0"/>
          <w:color w:val="auto"/>
          <w:sz w:val="32"/>
          <w:szCs w:val="32"/>
          <w:u w:val="none"/>
        </w:rPr>
        <w:t>本</w:t>
      </w:r>
      <w:r>
        <w:rPr>
          <w:rFonts w:hint="eastAsia" w:ascii="仿宋_GB2312" w:hAnsi="仿宋_GB2312" w:eastAsia="仿宋_GB2312" w:cs="仿宋_GB2312"/>
          <w:b w:val="0"/>
          <w:bCs w:val="0"/>
          <w:color w:val="auto"/>
          <w:sz w:val="32"/>
          <w:szCs w:val="32"/>
          <w:u w:val="none"/>
          <w:lang w:eastAsia="zh-CN"/>
        </w:rPr>
        <w:t>实施细则</w:t>
      </w:r>
      <w:r>
        <w:rPr>
          <w:rFonts w:hint="eastAsia" w:ascii="仿宋_GB2312" w:hAnsi="仿宋_GB2312" w:eastAsia="仿宋_GB2312" w:cs="仿宋_GB2312"/>
          <w:b w:val="0"/>
          <w:bCs w:val="0"/>
          <w:color w:val="auto"/>
          <w:sz w:val="32"/>
          <w:szCs w:val="32"/>
          <w:u w:val="none"/>
        </w:rPr>
        <w:t>自202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年7月</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u w:val="none"/>
        </w:rPr>
        <w:t>日施行，有效期至2027年12月31日止。</w:t>
      </w:r>
    </w:p>
    <w:p w14:paraId="7D744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5BD53"/>
    <w:multiLevelType w:val="singleLevel"/>
    <w:tmpl w:val="C035BD53"/>
    <w:lvl w:ilvl="0" w:tentative="0">
      <w:start w:val="1"/>
      <w:numFmt w:val="chineseCounting"/>
      <w:suff w:val="nothing"/>
      <w:lvlText w:val="（%1）"/>
      <w:lvlJc w:val="left"/>
      <w:rPr>
        <w:rFonts w:hint="eastAsia"/>
      </w:rPr>
    </w:lvl>
  </w:abstractNum>
  <w:abstractNum w:abstractNumId="1">
    <w:nsid w:val="22020B5C"/>
    <w:multiLevelType w:val="singleLevel"/>
    <w:tmpl w:val="22020B5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714DA"/>
    <w:rsid w:val="04E7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pPr>
    <w:rPr>
      <w:rFonts w:ascii="仿宋_GB2312"/>
      <w:sz w:val="30"/>
      <w:szCs w:val="24"/>
    </w:rPr>
  </w:style>
  <w:style w:type="paragraph" w:styleId="3">
    <w:name w:val="Body Text"/>
    <w:basedOn w:val="1"/>
    <w:qFormat/>
    <w:uiPriority w:val="0"/>
    <w:rPr>
      <w:rFonts w:eastAsia="华文仿宋"/>
      <w:sz w:val="3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2025-08-08T03:28:00Z</dcterms:created>
  <dc:creator>qzuser</dc:creator>
  <cp:lastModifiedBy>qzuser</cp:lastModifiedBy>
  <dcterms:modified xsi:type="dcterms:W3CDTF">2025-08-08T03:29:28Z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84E6D7BF936C41F880A51A7489A750D2_11</vt:lpwstr>
  </property>
  <property fmtid="{D5CDD505-2E9C-101B-9397-08002B2CF9AE}" pid="4" name="KSOTemplateDocerSaveRecord">
    <vt:lpwstr>eyJoZGlkIjoiODA4ZThmNjM4NDI0MmVmNGFhNTc4NTU3MjEwYzAyNmEiLCJ1c2VySWQiOiIzMTMyMjA3NjcifQ==</vt:lpwstr>
  </property>
</Properties>
</file>