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2384">
      <w:pPr>
        <w:rPr>
          <w:rFonts w:hint="eastAsia" w:eastAsiaTheme="minorEastAsia"/>
          <w:lang w:eastAsia="zh-CN"/>
        </w:rPr>
      </w:pPr>
    </w:p>
    <w:p w14:paraId="2B48D000">
      <w:pPr>
        <w:jc w:val="center"/>
        <w:rPr>
          <w:rFonts w:hint="default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泰宁县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家装厨卫“焕新”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居家适老化改造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商户公示</w:t>
      </w:r>
    </w:p>
    <w:p w14:paraId="4DC382A6">
      <w:pPr>
        <w:rPr>
          <w:rFonts w:hint="eastAsia" w:eastAsiaTheme="minorEastAsia"/>
          <w:lang w:eastAsia="zh-CN"/>
        </w:rPr>
      </w:pPr>
    </w:p>
    <w:p w14:paraId="0E911A8F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851900" cy="408368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0AAA"/>
    <w:rsid w:val="16C54A69"/>
    <w:rsid w:val="390936C2"/>
    <w:rsid w:val="4E9C58C3"/>
    <w:rsid w:val="52B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3</TotalTime>
  <ScaleCrop>false</ScaleCrop>
  <LinksUpToDate>false</LinksUpToDate>
  <CharactersWithSpaces>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2025-04-24T08:51:00Z</dcterms:created>
  <dc:creator>lenovo</dc:creator>
  <cp:lastModifiedBy>微凉青川</cp:lastModifiedBy>
  <dcterms:modified xsi:type="dcterms:W3CDTF">2025-06-20T00:49:55Z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eyJoZGlkIjoiNDZlN2E1MGE3MjcyYTc2YWFkMzdiYzY4ZDY0NzM5NmQiLCJ1c2VySWQiOiIyNzY3NzgwNzMifQ==</vt:lpwstr>
  </property>
  <property fmtid="{D5CDD505-2E9C-101B-9397-08002B2CF9AE}" pid="4" name="ICV">
    <vt:lpwstr>BDA5A3E3EA09452EA5187DE147ED6331_13</vt:lpwstr>
  </property>
</Properties>
</file>