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40" w:lineRule="exact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附件</w:t>
      </w:r>
    </w:p>
    <w:p>
      <w:pPr>
        <w:spacing w:line="640" w:lineRule="exact"/>
        <w:jc w:val="center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年度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福建省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农业机械推广鉴定监督检查结果汇总表</w:t>
      </w:r>
    </w:p>
    <w:p>
      <w:pPr>
        <w:spacing w:line="640" w:lineRule="exact"/>
        <w:jc w:val="center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jc w:val="left"/>
        <w:tblInd w:w="-176" w:type="dxa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96"/>
        <w:gridCol w:w="2520"/>
        <w:gridCol w:w="1920"/>
        <w:gridCol w:w="1439"/>
      </w:tblGrid>
      <w:tr>
        <w:tc>
          <w:tcPr>
            <w:tcW w:w="56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产品型号</w:t>
            </w:r>
          </w:p>
        </w:tc>
        <w:tc>
          <w:tcPr>
            <w:tcW w:w="143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监督检</w:t>
            </w:r>
          </w:p>
          <w:p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查结果</w:t>
            </w:r>
          </w:p>
        </w:tc>
      </w:tr>
      <w:t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福建省南平南拖机械制造有限公司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微型耕耘机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NT-1WGQ4-95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整改确认后合格</w:t>
            </w:r>
          </w:p>
        </w:tc>
      </w:tr>
      <w:tr>
        <w:trPr>
          <w:trHeight w:val="616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泉州得力农林机械有限公司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茶叶揉捻机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DL-6CRT-40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>
        <w:trPr>
          <w:trHeight w:val="642"/>
        </w:trPr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9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燃气茶叶杀青机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DL-6CST-90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>
        <w:trPr>
          <w:trHeight w:val="642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福建永顺机械有限公司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自走式铺膜机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YS-2M1ZFQ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>
        <w:trPr>
          <w:trHeight w:val="642"/>
        </w:trPr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9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烟秆清理机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YS-4YGQ-1A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>
        <w:trPr>
          <w:trHeight w:val="642"/>
        </w:trPr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9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自走式烟秆清理机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lang w:bidi="ar-SA"/>
              </w:rPr>
              <w:t>YS-4YGQ-1ZQ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</w:tbl>
    <w:p>
      <w:pPr>
        <w:spacing w:line="640" w:lineRule="exact"/>
        <w:ind w:firstLineChars="200" w:firstLine="640"/>
        <w:jc w:val="both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w:type="default" r:id="rId2"/>
      <w:pgSz w:w="11907" w:h="16839"/>
      <w:pgMar w:top="1440" w:right="1800" w:bottom="1440" w:left="1800" w:header="851" w:footer="992" w:gutter="0"/>
      <w:pgNumType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18"/>
      <w:szCs w:val="18"/>
      <w:bdr w:val="none" w:sz="0" w:space="0" w:color="aut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144</Words>
  <Characters>202</Characters>
  <Lines>39</Lines>
  <Paragraphs>32</Paragraphs>
  <CharactersWithSpaces>202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2020-10-26T02:38:26Z</dcterms:created>
  <dcterms:modified xsi:type="dcterms:W3CDTF">2020-10-26T02:39:08Z</dcterms:modified>
</cp:coreProperties>
</file>